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СВОДНЫЙ ОТЧЕТ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К ПРОЕКТУ НОРМАТИВНОГО ПРАВОВОГО АКТА</w:t>
      </w: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</w:p>
    <w:p w:rsidR="006E636E" w:rsidRDefault="006E636E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A05723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проекта нормативного правового акта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Кетовского муниципального округа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(далее - проект НПА):</w:t>
      </w:r>
      <w:r w:rsidR="0090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4D">
        <w:rPr>
          <w:rFonts w:ascii="Times New Roman" w:hAnsi="Times New Roman" w:cs="Times New Roman"/>
          <w:sz w:val="24"/>
          <w:szCs w:val="24"/>
        </w:rPr>
        <w:t>о</w:t>
      </w:r>
      <w:r w:rsidR="0090020E" w:rsidRPr="00A05723">
        <w:rPr>
          <w:rFonts w:ascii="Times New Roman" w:hAnsi="Times New Roman" w:cs="Times New Roman"/>
          <w:sz w:val="24"/>
          <w:szCs w:val="24"/>
        </w:rPr>
        <w:t xml:space="preserve">тдел экономического развития Администрации Кетовского муниципального округа. Адрес местонахождения: 641310, Курганская область, Кетовский </w:t>
      </w:r>
      <w:r w:rsidR="00D75277" w:rsidRPr="00A05723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90020E" w:rsidRPr="00A05723">
        <w:rPr>
          <w:rFonts w:ascii="Times New Roman" w:hAnsi="Times New Roman" w:cs="Times New Roman"/>
          <w:sz w:val="24"/>
          <w:szCs w:val="24"/>
        </w:rPr>
        <w:t>, с. Кетово, ул. Космонавтов, 39. Телефон: 8 (35231) 2-39-40</w:t>
      </w:r>
      <w:r w:rsidR="00A05723">
        <w:rPr>
          <w:rFonts w:ascii="Times New Roman" w:hAnsi="Times New Roman" w:cs="Times New Roman"/>
          <w:sz w:val="24"/>
          <w:szCs w:val="24"/>
        </w:rPr>
        <w:t>.</w:t>
      </w:r>
      <w:r w:rsidR="00D75277" w:rsidRPr="00A057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627" w:rsidRPr="00A05723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Вид и название проекта НПА:</w:t>
      </w:r>
      <w:r w:rsidR="00D7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277" w:rsidRPr="00A05723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Кетовского муниципального округа «О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  <w:r w:rsidR="002F1120" w:rsidRPr="00A0572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10627" w:rsidRPr="00FD7905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Нормы федерального законодательства, из которых вытекает</w:t>
      </w:r>
      <w:r w:rsidR="00924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необходимость разработки проекта НПА:</w:t>
      </w:r>
      <w:r w:rsidR="00FD7905" w:rsidRPr="00FD790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D7905" w:rsidRPr="00A0572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части 3 статьи 10 </w:t>
      </w:r>
      <w:hyperlink r:id="rId8" w:anchor="64U0IK" w:history="1">
        <w:r w:rsidR="00FD7905" w:rsidRPr="00A05723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28.12.2009 N 381-ФЗ "Об основах государственного регулирования торговой деятельности в Российской Федерации"</w:t>
        </w:r>
      </w:hyperlink>
      <w:r w:rsidR="00A05723">
        <w:rPr>
          <w:rFonts w:ascii="Times New Roman" w:hAnsi="Times New Roman" w:cs="Times New Roman"/>
          <w:sz w:val="24"/>
          <w:szCs w:val="24"/>
        </w:rPr>
        <w:t>.</w:t>
      </w:r>
    </w:p>
    <w:p w:rsidR="00D10627" w:rsidRPr="00D10627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регулирующего воздействия проекта НПА:</w:t>
      </w:r>
      <w:r w:rsidR="00844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4A1B">
        <w:rPr>
          <w:rFonts w:ascii="Times New Roman" w:hAnsi="Times New Roman" w:cs="Times New Roman"/>
          <w:color w:val="000000"/>
          <w:sz w:val="24"/>
          <w:szCs w:val="24"/>
        </w:rPr>
        <w:t>редняя.</w:t>
      </w:r>
    </w:p>
    <w:p w:rsidR="00844A1B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отнесения проекта НПА к определенной степени</w:t>
      </w:r>
      <w:r w:rsidR="00A4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2C4">
        <w:rPr>
          <w:rFonts w:ascii="Times New Roman" w:hAnsi="Times New Roman" w:cs="Times New Roman"/>
          <w:color w:val="000000"/>
          <w:sz w:val="24"/>
          <w:szCs w:val="24"/>
        </w:rPr>
        <w:t xml:space="preserve">регулирующего воздействия: 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22C4">
        <w:rPr>
          <w:rFonts w:ascii="Times New Roman" w:hAnsi="Times New Roman" w:cs="Times New Roman"/>
          <w:color w:val="000000"/>
          <w:sz w:val="24"/>
          <w:szCs w:val="24"/>
        </w:rPr>
        <w:t>редняя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627" w:rsidRPr="00225C8A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Краткое описание содержания предлагаемого правового регулирования:</w:t>
      </w:r>
      <w:r w:rsidR="00C92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BF2" w:rsidRPr="00225C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93DC0" w:rsidRPr="00225C8A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 w:rsidR="00200BF2" w:rsidRPr="00225C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3DC0"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  <w:r w:rsidR="00225C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627" w:rsidRPr="00D10627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Срок проведения публичных консультаций в отношении уведомления об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обсуждении идеи (концепции) предлагаемого правового регулирования начало:</w:t>
      </w:r>
      <w:r w:rsidR="00C92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8E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25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г.; окончание: 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5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618E1" w:rsidRPr="00225C8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10627" w:rsidRPr="00D10627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Количество замечаний и предложений, полученных в ходе проведения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публичных консультаций:</w:t>
      </w:r>
      <w:r w:rsidR="00F57A05"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, из них: учтено полностью:</w:t>
      </w:r>
      <w:r w:rsidR="00F57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A05" w:rsidRPr="00225C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A05" w:rsidRPr="00F57A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учтено частично:</w:t>
      </w:r>
      <w:r w:rsidR="00F57A05" w:rsidRPr="00225C8A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F57A05" w:rsidRPr="00F57A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627" w:rsidRPr="00D10627" w:rsidRDefault="00D10627" w:rsidP="00C9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Полный электронный адрес размещения сводки предложений,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составленной по результатам обсуждения идеи (концепции) правового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регулирования:</w:t>
      </w:r>
      <w:r w:rsidR="00AE1E1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не поступало.</w:t>
      </w:r>
    </w:p>
    <w:p w:rsidR="00844A1B" w:rsidRDefault="00D10627" w:rsidP="0012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Контактная информация исполнителя:</w:t>
      </w:r>
      <w:r w:rsidR="00C92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37F" w:rsidRPr="00C922C4">
        <w:rPr>
          <w:rFonts w:ascii="Times New Roman" w:hAnsi="Times New Roman" w:cs="Times New Roman"/>
          <w:color w:val="000000"/>
          <w:sz w:val="24"/>
          <w:szCs w:val="24"/>
        </w:rPr>
        <w:t xml:space="preserve">Шалыгина Галина Андреевна, главный специалист отдела экономического, </w:t>
      </w:r>
      <w:r w:rsidR="002A137F" w:rsidRPr="00C922C4">
        <w:rPr>
          <w:rFonts w:ascii="Times New Roman" w:hAnsi="Times New Roman" w:cs="Times New Roman"/>
          <w:sz w:val="24"/>
          <w:szCs w:val="24"/>
        </w:rPr>
        <w:t xml:space="preserve">Телефон: 8 (35231) 2-39-40, </w:t>
      </w:r>
      <w:hyperlink r:id="rId9" w:history="1">
        <w:r w:rsidR="002A137F" w:rsidRPr="00C922C4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ketovoekonomika@mail.ru</w:t>
        </w:r>
      </w:hyperlink>
      <w:r w:rsidR="002A137F" w:rsidRPr="00C922C4">
        <w:rPr>
          <w:rStyle w:val="x-phauthuser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2A137F" w:rsidRPr="00063D6D">
        <w:rPr>
          <w:rStyle w:val="x-phauthusertext"/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Описание проблемы, на решение которой направлено предлагаемое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регулирование: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A1B">
        <w:rPr>
          <w:rFonts w:ascii="Times New Roman" w:hAnsi="Times New Roman" w:cs="Times New Roman"/>
          <w:color w:val="000000"/>
          <w:sz w:val="24"/>
          <w:szCs w:val="24"/>
        </w:rPr>
        <w:t>Принятие предполагаемого проекта постановления обусловлено необходимостью исполнения требований статьи 10 Федерального закона от 28.12.2009 года №381-ФЗ «</w:t>
      </w:r>
      <w:r w:rsidR="00A05723">
        <w:rPr>
          <w:rFonts w:ascii="Times New Roman" w:hAnsi="Times New Roman" w:cs="Times New Roman"/>
          <w:color w:val="000000"/>
          <w:sz w:val="24"/>
          <w:szCs w:val="24"/>
        </w:rPr>
        <w:t>Об осно</w:t>
      </w:r>
      <w:r w:rsidR="00844A1B">
        <w:rPr>
          <w:rFonts w:ascii="Times New Roman" w:hAnsi="Times New Roman" w:cs="Times New Roman"/>
          <w:color w:val="000000"/>
          <w:sz w:val="24"/>
          <w:szCs w:val="24"/>
        </w:rPr>
        <w:t>вах государственного регулирования торговой деят</w:t>
      </w:r>
      <w:r w:rsidR="00A05723">
        <w:rPr>
          <w:rFonts w:ascii="Times New Roman" w:hAnsi="Times New Roman" w:cs="Times New Roman"/>
          <w:color w:val="000000"/>
          <w:sz w:val="24"/>
          <w:szCs w:val="24"/>
        </w:rPr>
        <w:t>ельности в Российской Федерации»</w:t>
      </w:r>
      <w:r w:rsidR="00225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E13">
        <w:rPr>
          <w:rFonts w:ascii="Times New Roman" w:hAnsi="Times New Roman" w:cs="Times New Roman"/>
          <w:color w:val="000000"/>
          <w:sz w:val="24"/>
          <w:szCs w:val="24"/>
        </w:rPr>
        <w:t>о размещении нестационарных торговых объектов на земельных участках, в зданиях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B1E13">
        <w:rPr>
          <w:rFonts w:ascii="Times New Roman" w:hAnsi="Times New Roman" w:cs="Times New Roman"/>
          <w:color w:val="000000"/>
          <w:sz w:val="24"/>
          <w:szCs w:val="24"/>
        </w:rPr>
        <w:t>троениях, находящихся в собственности в государственной или муниципальной собственности, в соответствии со схемой размещения нестационарных торговых объектов, которая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уполномоченном органом исполнительной власти субъекта Российской Федерации.</w:t>
      </w:r>
    </w:p>
    <w:p w:rsidR="00D10627" w:rsidRPr="001D28A0" w:rsidRDefault="00D10627" w:rsidP="00016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возникновении, выявлении проблемы, о мерах, принятых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ранее для ее решения, затраченных рес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>урсах и достигнутых результата</w:t>
      </w:r>
      <w:r w:rsidR="001D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8A0" w:rsidRPr="00225C8A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225C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627" w:rsidRPr="00D10627" w:rsidRDefault="00D10627" w:rsidP="00016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Негативные эффекты, возникающие в связи с наличием проблемы:</w:t>
      </w:r>
      <w:r w:rsidR="00AE1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недостаток информации для рационального выбора и принятия решений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участниками общественных отношений, вследствие которого возможно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недобросовестное поведение более информированных участников, негативные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общих рыночных условий, в том числе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рост недобросовестной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конкуренции, неэффективного распределения ресурсов и иные негативные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E1D">
        <w:rPr>
          <w:rFonts w:ascii="Times New Roman" w:hAnsi="Times New Roman" w:cs="Times New Roman"/>
          <w:color w:val="000000"/>
          <w:sz w:val="24"/>
          <w:szCs w:val="24"/>
        </w:rPr>
        <w:t>последствия.</w:t>
      </w:r>
    </w:p>
    <w:p w:rsidR="00623574" w:rsidRPr="00D10627" w:rsidRDefault="00D10627" w:rsidP="00E82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невозможности решения проблемы участниками соответствующих</w:t>
      </w:r>
      <w:r w:rsidR="00487850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самостоятельно, без введения предлагаемого правового</w:t>
      </w:r>
      <w:r w:rsidR="0048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регулирования:</w:t>
      </w:r>
      <w:r w:rsidR="00E8249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623574">
        <w:rPr>
          <w:rFonts w:ascii="Times New Roman" w:hAnsi="Times New Roman" w:cs="Times New Roman"/>
          <w:color w:val="000000"/>
          <w:sz w:val="24"/>
          <w:szCs w:val="24"/>
        </w:rPr>
        <w:t xml:space="preserve">ринятие данного нормативного акта направлено на оптимизацию размещения нестационарных торговых объектов на территории Кетовского муниципального округа с учетом необходимости обеспечения устойчивого развития территорий и </w:t>
      </w:r>
      <w:r w:rsidR="008A77F5">
        <w:rPr>
          <w:rFonts w:ascii="Times New Roman" w:hAnsi="Times New Roman" w:cs="Times New Roman"/>
          <w:color w:val="000000"/>
          <w:sz w:val="24"/>
          <w:szCs w:val="24"/>
        </w:rPr>
        <w:t>достижения нормативов минимальной обеспеченности населения площадью торговых объектов.</w:t>
      </w:r>
    </w:p>
    <w:p w:rsidR="00D10627" w:rsidRPr="00D10627" w:rsidRDefault="00D10627" w:rsidP="00E82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Опыт решения аналогичных проблем в других </w:t>
      </w:r>
      <w:r w:rsidR="004D74D4">
        <w:rPr>
          <w:rFonts w:ascii="Times New Roman" w:hAnsi="Times New Roman" w:cs="Times New Roman"/>
          <w:color w:val="000000"/>
          <w:sz w:val="24"/>
          <w:szCs w:val="24"/>
        </w:rPr>
        <w:t xml:space="preserve">МО Курганской области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субъектах Российской</w:t>
      </w:r>
      <w:r w:rsidR="004D7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4D74D4">
        <w:rPr>
          <w:rFonts w:ascii="Times New Roman" w:hAnsi="Times New Roman" w:cs="Times New Roman"/>
          <w:color w:val="000000"/>
          <w:sz w:val="24"/>
          <w:szCs w:val="24"/>
        </w:rPr>
        <w:t>ераци</w:t>
      </w:r>
      <w:r w:rsidR="006E63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8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36E" w:rsidRPr="00A05723"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 w:rsidR="006E636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636E" w:rsidRPr="00A0572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</w:t>
      </w:r>
    </w:p>
    <w:p w:rsidR="00D10627" w:rsidRPr="00D10627" w:rsidRDefault="00D10627" w:rsidP="006E63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данных:</w:t>
      </w:r>
      <w:r w:rsidR="00DC2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="00DC2581" w:rsidRPr="00DC2581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https://orv45.ru/</w:t>
        </w:r>
      </w:hyperlink>
    </w:p>
    <w:p w:rsidR="00D10627" w:rsidRPr="00D10627" w:rsidRDefault="00D10627" w:rsidP="006E63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Иная информация о проблеме:</w:t>
      </w:r>
      <w:r w:rsidR="00DC258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отсутствует.</w:t>
      </w:r>
    </w:p>
    <w:p w:rsidR="00D10627" w:rsidRPr="00D10627" w:rsidRDefault="0012614D" w:rsidP="0012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A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627" w:rsidRPr="00D10627">
        <w:rPr>
          <w:rFonts w:ascii="Times New Roman" w:hAnsi="Times New Roman" w:cs="Times New Roman"/>
          <w:color w:val="000000"/>
          <w:sz w:val="24"/>
          <w:szCs w:val="24"/>
        </w:rPr>
        <w:t>Определение целей предлагаемого правового регулирования и</w:t>
      </w:r>
      <w:r w:rsidR="0037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627" w:rsidRPr="00D10627">
        <w:rPr>
          <w:rFonts w:ascii="Times New Roman" w:hAnsi="Times New Roman" w:cs="Times New Roman"/>
          <w:color w:val="000000"/>
          <w:sz w:val="24"/>
          <w:szCs w:val="24"/>
        </w:rPr>
        <w:t>индикаторов для оценки их достижения</w:t>
      </w:r>
    </w:p>
    <w:p w:rsidR="00D10627" w:rsidRPr="00D10627" w:rsidRDefault="00D10627" w:rsidP="002F1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4503"/>
        <w:gridCol w:w="2126"/>
        <w:gridCol w:w="3276"/>
      </w:tblGrid>
      <w:tr w:rsidR="002F1547" w:rsidTr="006E636E">
        <w:tc>
          <w:tcPr>
            <w:tcW w:w="4503" w:type="dxa"/>
          </w:tcPr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предлагаемого</w:t>
            </w:r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</w:p>
          <w:p w:rsidR="002F154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</w:p>
        </w:tc>
        <w:tc>
          <w:tcPr>
            <w:tcW w:w="2126" w:type="dxa"/>
          </w:tcPr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достижения целей</w:t>
            </w:r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 правового</w:t>
            </w:r>
          </w:p>
          <w:p w:rsidR="002F1547" w:rsidRDefault="002F1547" w:rsidP="007B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</w:p>
        </w:tc>
        <w:tc>
          <w:tcPr>
            <w:tcW w:w="3276" w:type="dxa"/>
          </w:tcPr>
          <w:p w:rsidR="002F1547" w:rsidRPr="00D10627" w:rsidRDefault="002F1547" w:rsidP="006E6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(показатели)</w:t>
            </w:r>
          </w:p>
          <w:p w:rsidR="002F1547" w:rsidRPr="00D10627" w:rsidRDefault="002F1547" w:rsidP="006E6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ижения целей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</w:t>
            </w:r>
          </w:p>
          <w:p w:rsidR="002F1547" w:rsidRPr="00D10627" w:rsidRDefault="006E636E" w:rsidP="006E6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</w:t>
            </w:r>
            <w:r w:rsidR="002F1547"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</w:p>
          <w:p w:rsidR="002F1547" w:rsidRDefault="002F1547" w:rsidP="006E6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</w:t>
            </w:r>
          </w:p>
        </w:tc>
      </w:tr>
      <w:tr w:rsidR="002F1547" w:rsidTr="006E636E">
        <w:tc>
          <w:tcPr>
            <w:tcW w:w="4503" w:type="dxa"/>
          </w:tcPr>
          <w:p w:rsidR="002F1547" w:rsidRDefault="007B6A63" w:rsidP="0037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Оптимизация, упорядочение размещения нестационарных торговых объектов на территории Кетовского муниципального округа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</w:tc>
        <w:tc>
          <w:tcPr>
            <w:tcW w:w="2126" w:type="dxa"/>
          </w:tcPr>
          <w:p w:rsidR="002F1547" w:rsidRDefault="007B6A63" w:rsidP="007B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2022г.</w:t>
            </w:r>
          </w:p>
        </w:tc>
        <w:tc>
          <w:tcPr>
            <w:tcW w:w="3276" w:type="dxa"/>
          </w:tcPr>
          <w:p w:rsidR="002F1547" w:rsidRDefault="007B6A63" w:rsidP="007B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613483" w:rsidRPr="00D10627" w:rsidRDefault="00613483" w:rsidP="0061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6E6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6577">
        <w:rPr>
          <w:rFonts w:ascii="Times New Roman" w:hAnsi="Times New Roman" w:cs="Times New Roman"/>
          <w:color w:val="000000"/>
          <w:sz w:val="24"/>
          <w:szCs w:val="24"/>
        </w:rPr>
        <w:t>ринятие нормативного правового акта не повлечет за собой новых расходов (возможных поступлений) бюджета Кетовского муниципального округа.</w:t>
      </w:r>
    </w:p>
    <w:p w:rsidR="00D10627" w:rsidRPr="00814053" w:rsidRDefault="008E2602" w:rsidP="0012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10627" w:rsidRPr="00814053">
        <w:rPr>
          <w:rFonts w:ascii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10627" w:rsidRPr="00814053">
        <w:rPr>
          <w:rFonts w:ascii="Times New Roman" w:hAnsi="Times New Roman" w:cs="Times New Roman"/>
          <w:color w:val="000000"/>
          <w:sz w:val="24"/>
          <w:szCs w:val="24"/>
        </w:rPr>
        <w:t xml:space="preserve"> неблагоприятных последствий применения</w:t>
      </w:r>
      <w:r w:rsidR="00814053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правового регулирования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>отсутствуют.</w:t>
      </w:r>
    </w:p>
    <w:p w:rsidR="00D10627" w:rsidRPr="00D10627" w:rsidRDefault="00D10627" w:rsidP="0012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Описание иных возможных вариантов решения проблемы, отличных от</w:t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проектом НПА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54A">
        <w:rPr>
          <w:rFonts w:ascii="Times New Roman" w:hAnsi="Times New Roman" w:cs="Times New Roman"/>
          <w:color w:val="000000"/>
          <w:sz w:val="24"/>
          <w:szCs w:val="24"/>
        </w:rPr>
        <w:t>отсутствуют.</w:t>
      </w:r>
    </w:p>
    <w:p w:rsidR="00D10627" w:rsidRPr="00DC2581" w:rsidRDefault="00D10627" w:rsidP="0012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Предполагаемая дата вступления в силу нормативного правового акта</w:t>
      </w:r>
      <w:r w:rsidR="00961270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73E" w:rsidRPr="00DC2581">
        <w:rPr>
          <w:rFonts w:ascii="Times New Roman" w:hAnsi="Times New Roman" w:cs="Times New Roman"/>
          <w:color w:val="000000"/>
          <w:sz w:val="24"/>
          <w:szCs w:val="24"/>
        </w:rPr>
        <w:t xml:space="preserve">декабрь 2022 г.                                                                                           </w:t>
      </w:r>
    </w:p>
    <w:p w:rsidR="00D10627" w:rsidRPr="00D10627" w:rsidRDefault="00D10627" w:rsidP="0012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переходного периода и (или) отсрочки</w:t>
      </w:r>
      <w:r w:rsidR="0062187B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предлагаемого правового регулирования </w:t>
      </w:r>
      <w:r w:rsidR="00005FE3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8E2602" w:rsidRDefault="00D10627" w:rsidP="00D34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распространения предлагаемого правового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регулирования на ранее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возникшие отношения </w:t>
      </w:r>
      <w:r w:rsidR="00D34883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7F12D2" w:rsidRDefault="009D20E3" w:rsidP="007F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принятия разработчиком предложений 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Постановлени</w:t>
      </w:r>
      <w:r w:rsidR="00B067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муниципального округа</w:t>
      </w:r>
      <w:r w:rsidR="00B06714">
        <w:rPr>
          <w:rFonts w:ascii="Times New Roman" w:hAnsi="Times New Roman" w:cs="Times New Roman"/>
          <w:color w:val="000000"/>
          <w:sz w:val="24"/>
          <w:szCs w:val="24"/>
        </w:rPr>
        <w:t xml:space="preserve"> «О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округа»</w:t>
      </w:r>
      <w:r w:rsidR="008E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10 рабочих дней с момента размещения на официальном сайте Кетовского муниципального округа.</w:t>
      </w:r>
    </w:p>
    <w:p w:rsidR="00D6751F" w:rsidRDefault="00B06714" w:rsidP="007F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 предоставления предложений – на электронный адрес </w:t>
      </w:r>
      <w:hyperlink r:id="rId11" w:history="1">
        <w:r w:rsidRPr="00A96F15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ketovoekonomika@mail.ru</w:t>
        </w:r>
      </w:hyperlink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F12D2" w:rsidRDefault="007F12D2" w:rsidP="007F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2D2" w:rsidRDefault="007F12D2" w:rsidP="007F1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617" w:rsidRDefault="002E061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экономического </w:t>
      </w:r>
    </w:p>
    <w:p w:rsidR="006A6369" w:rsidRDefault="002E061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Администрации Кетовского</w:t>
      </w:r>
      <w:r w:rsidR="006A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0617" w:rsidRDefault="002E061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63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D00E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A63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0E7F">
        <w:rPr>
          <w:rFonts w:ascii="Times New Roman" w:hAnsi="Times New Roman" w:cs="Times New Roman"/>
          <w:color w:val="000000"/>
          <w:sz w:val="24"/>
          <w:szCs w:val="24"/>
        </w:rPr>
        <w:t>В.А. Старыгина</w:t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1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207D" w:rsidRPr="00D10627" w:rsidRDefault="002E0617" w:rsidP="00D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685BBF" w:rsidRDefault="00685BBF" w:rsidP="007F3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BBF" w:rsidRDefault="00685BBF" w:rsidP="007F3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BBF" w:rsidRDefault="00685BBF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AB" w:rsidRDefault="00310CAB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AB" w:rsidRDefault="00310CAB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AB" w:rsidRDefault="00310CAB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E3" w:rsidRDefault="00005FE3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E3" w:rsidRDefault="00005FE3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67" w:rsidRDefault="00B30367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CC" w:rsidRDefault="000D62CC" w:rsidP="0031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CFF" w:rsidRDefault="00F05CFF" w:rsidP="00904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904A00" w:rsidRDefault="00904A00" w:rsidP="00904A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D95ACA" w:rsidRP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CA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D95ACA" w:rsidRP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CA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 по проекту</w:t>
      </w:r>
    </w:p>
    <w:p w:rsid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CA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</w:p>
    <w:p w:rsid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6E1A3F" w:rsidTr="006E1A3F">
        <w:tc>
          <w:tcPr>
            <w:tcW w:w="4952" w:type="dxa"/>
          </w:tcPr>
          <w:p w:rsidR="006E1A3F" w:rsidRDefault="006E1A3F" w:rsidP="006E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направлено предлагаемое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775B33" w:rsidRPr="00D95ACA" w:rsidRDefault="00775B33" w:rsidP="0077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Является ли выбранный вариант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проблемы оптимальным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Существуют ли иные варианты достижения заявленных целей</w:t>
            </w:r>
          </w:p>
          <w:p w:rsidR="006E1A3F" w:rsidRDefault="00775B33" w:rsidP="0077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регулирования? Если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приведите те, которые,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Вашему мнению, были бы менее затратны и (или)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B85BCE" w:rsidP="00B85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нормы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муниципального округа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НПА) не соответствуют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противоречат иным действующим нормативным правовым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Укажите нормы и такие нормативные правовые акты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3356F9" w:rsidP="0033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 деятельности будут затронуты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предлагаемым регулированием?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B4544" w:rsidP="008B4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предлагаемые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проекта НПА недостаточно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обоснованы и (или) технически невыполнимы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Укажите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293B08" w:rsidP="0029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могут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контролем соблюдения требований и норм, вводимых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муниципального округа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EA34F2" w:rsidP="00EA3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Оцените предполагаемый положительный эффект в случае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EA34F2" w:rsidP="00EA3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реализация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проекта НПА на практике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 усложнению/упрощению деятельности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деятельности? Поясните свою позицию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5C4FC4" w:rsidP="005C4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принятие норм проекта НПА повлечет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существенные материальные или временные издержки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деятельности? Укажите такие нормы. Оцените такие издержки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C3449" w:rsidP="008C3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дополнительные издержки для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стиционной и иной экономической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деятельности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сопряжены с реализацией норм проекта НПА? Оцените такие издержки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C3449" w:rsidP="008C3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период необходим, по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Вашему мнению,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вступления в силу проекта НПА?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C3449" w:rsidP="008C3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 по проекту НПА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CFF" w:rsidRDefault="00F05CFF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sectPr w:rsidR="00F05CFF" w:rsidSect="00D34883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59" w:rsidRDefault="005C2A59" w:rsidP="00AD3BF7">
      <w:pPr>
        <w:spacing w:after="0" w:line="240" w:lineRule="auto"/>
      </w:pPr>
      <w:r>
        <w:separator/>
      </w:r>
    </w:p>
  </w:endnote>
  <w:endnote w:type="continuationSeparator" w:id="1">
    <w:p w:rsidR="005C2A59" w:rsidRDefault="005C2A59" w:rsidP="00A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59" w:rsidRDefault="005C2A59" w:rsidP="00AD3BF7">
      <w:pPr>
        <w:spacing w:after="0" w:line="240" w:lineRule="auto"/>
      </w:pPr>
      <w:r>
        <w:separator/>
      </w:r>
    </w:p>
  </w:footnote>
  <w:footnote w:type="continuationSeparator" w:id="1">
    <w:p w:rsidR="005C2A59" w:rsidRDefault="005C2A59" w:rsidP="00AD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4DA"/>
    <w:rsid w:val="00005FE3"/>
    <w:rsid w:val="000167DB"/>
    <w:rsid w:val="00016A30"/>
    <w:rsid w:val="00017F6A"/>
    <w:rsid w:val="00025B3A"/>
    <w:rsid w:val="00025FCF"/>
    <w:rsid w:val="0004033E"/>
    <w:rsid w:val="00041F04"/>
    <w:rsid w:val="00042E09"/>
    <w:rsid w:val="00052082"/>
    <w:rsid w:val="000528C5"/>
    <w:rsid w:val="00055C9C"/>
    <w:rsid w:val="00063D6D"/>
    <w:rsid w:val="00063FFB"/>
    <w:rsid w:val="00064E44"/>
    <w:rsid w:val="000656BF"/>
    <w:rsid w:val="00077DCE"/>
    <w:rsid w:val="0008121D"/>
    <w:rsid w:val="00085FBE"/>
    <w:rsid w:val="00086B75"/>
    <w:rsid w:val="000918C1"/>
    <w:rsid w:val="00091985"/>
    <w:rsid w:val="00096246"/>
    <w:rsid w:val="000A00EC"/>
    <w:rsid w:val="000A0EE5"/>
    <w:rsid w:val="000A5810"/>
    <w:rsid w:val="000B7A72"/>
    <w:rsid w:val="000D1FFD"/>
    <w:rsid w:val="000D62CC"/>
    <w:rsid w:val="000D6D92"/>
    <w:rsid w:val="000D70A1"/>
    <w:rsid w:val="000E6DB8"/>
    <w:rsid w:val="000E7AA7"/>
    <w:rsid w:val="000F1AC9"/>
    <w:rsid w:val="00105DC1"/>
    <w:rsid w:val="00110B10"/>
    <w:rsid w:val="0011503E"/>
    <w:rsid w:val="001156E0"/>
    <w:rsid w:val="00121A94"/>
    <w:rsid w:val="0012614D"/>
    <w:rsid w:val="00130090"/>
    <w:rsid w:val="001326E5"/>
    <w:rsid w:val="00140159"/>
    <w:rsid w:val="00142B43"/>
    <w:rsid w:val="00154497"/>
    <w:rsid w:val="001569FD"/>
    <w:rsid w:val="00161B37"/>
    <w:rsid w:val="001628C8"/>
    <w:rsid w:val="00180C5B"/>
    <w:rsid w:val="00181BC1"/>
    <w:rsid w:val="001844F5"/>
    <w:rsid w:val="00193447"/>
    <w:rsid w:val="00194B42"/>
    <w:rsid w:val="001A0D16"/>
    <w:rsid w:val="001A3420"/>
    <w:rsid w:val="001A6370"/>
    <w:rsid w:val="001B6FB1"/>
    <w:rsid w:val="001C1C60"/>
    <w:rsid w:val="001D28A0"/>
    <w:rsid w:val="001D4F4D"/>
    <w:rsid w:val="001E1B11"/>
    <w:rsid w:val="001E6DC0"/>
    <w:rsid w:val="001F5698"/>
    <w:rsid w:val="00200BF2"/>
    <w:rsid w:val="002018EA"/>
    <w:rsid w:val="002164DC"/>
    <w:rsid w:val="00216B69"/>
    <w:rsid w:val="00222A5C"/>
    <w:rsid w:val="00222D24"/>
    <w:rsid w:val="00224DF4"/>
    <w:rsid w:val="00225C8A"/>
    <w:rsid w:val="00241869"/>
    <w:rsid w:val="0025042A"/>
    <w:rsid w:val="00251BC8"/>
    <w:rsid w:val="002573DB"/>
    <w:rsid w:val="00274093"/>
    <w:rsid w:val="00274CDB"/>
    <w:rsid w:val="00293B08"/>
    <w:rsid w:val="002948BA"/>
    <w:rsid w:val="002A137F"/>
    <w:rsid w:val="002A21E9"/>
    <w:rsid w:val="002A438E"/>
    <w:rsid w:val="002B2B96"/>
    <w:rsid w:val="002C1988"/>
    <w:rsid w:val="002C3382"/>
    <w:rsid w:val="002C5F2D"/>
    <w:rsid w:val="002D46A8"/>
    <w:rsid w:val="002E0617"/>
    <w:rsid w:val="002E214E"/>
    <w:rsid w:val="002F1120"/>
    <w:rsid w:val="002F1547"/>
    <w:rsid w:val="002F3520"/>
    <w:rsid w:val="0030119E"/>
    <w:rsid w:val="003011DD"/>
    <w:rsid w:val="003030B6"/>
    <w:rsid w:val="003064AC"/>
    <w:rsid w:val="00310CAB"/>
    <w:rsid w:val="00313B63"/>
    <w:rsid w:val="003163F6"/>
    <w:rsid w:val="003169EC"/>
    <w:rsid w:val="00324D54"/>
    <w:rsid w:val="003277C3"/>
    <w:rsid w:val="003356F9"/>
    <w:rsid w:val="00337692"/>
    <w:rsid w:val="00341679"/>
    <w:rsid w:val="00344C0B"/>
    <w:rsid w:val="00354809"/>
    <w:rsid w:val="00372099"/>
    <w:rsid w:val="003723C3"/>
    <w:rsid w:val="00383E2F"/>
    <w:rsid w:val="00386329"/>
    <w:rsid w:val="003927F6"/>
    <w:rsid w:val="003930F9"/>
    <w:rsid w:val="003A4463"/>
    <w:rsid w:val="003B0588"/>
    <w:rsid w:val="003C01A2"/>
    <w:rsid w:val="003C13C9"/>
    <w:rsid w:val="003C23F3"/>
    <w:rsid w:val="003C26BD"/>
    <w:rsid w:val="003C490E"/>
    <w:rsid w:val="003C5B67"/>
    <w:rsid w:val="003C723D"/>
    <w:rsid w:val="003D4FF7"/>
    <w:rsid w:val="003E2815"/>
    <w:rsid w:val="003F1E1C"/>
    <w:rsid w:val="003F3414"/>
    <w:rsid w:val="003F5C83"/>
    <w:rsid w:val="00404A09"/>
    <w:rsid w:val="0040700D"/>
    <w:rsid w:val="00415947"/>
    <w:rsid w:val="00416F48"/>
    <w:rsid w:val="0042232F"/>
    <w:rsid w:val="00433D46"/>
    <w:rsid w:val="00440B65"/>
    <w:rsid w:val="00443D47"/>
    <w:rsid w:val="0044590E"/>
    <w:rsid w:val="00461250"/>
    <w:rsid w:val="0046272C"/>
    <w:rsid w:val="00463CFB"/>
    <w:rsid w:val="0047760D"/>
    <w:rsid w:val="00481C05"/>
    <w:rsid w:val="004829E7"/>
    <w:rsid w:val="00487850"/>
    <w:rsid w:val="00495148"/>
    <w:rsid w:val="004A1940"/>
    <w:rsid w:val="004A39F4"/>
    <w:rsid w:val="004A4427"/>
    <w:rsid w:val="004A6CDA"/>
    <w:rsid w:val="004B6DB4"/>
    <w:rsid w:val="004C24A4"/>
    <w:rsid w:val="004C2B62"/>
    <w:rsid w:val="004C7A49"/>
    <w:rsid w:val="004D74D4"/>
    <w:rsid w:val="004F6048"/>
    <w:rsid w:val="004F7A90"/>
    <w:rsid w:val="00505F5D"/>
    <w:rsid w:val="005157BA"/>
    <w:rsid w:val="00517F44"/>
    <w:rsid w:val="00523CA5"/>
    <w:rsid w:val="005268F5"/>
    <w:rsid w:val="00545D39"/>
    <w:rsid w:val="00557B3C"/>
    <w:rsid w:val="005677F7"/>
    <w:rsid w:val="00575CBD"/>
    <w:rsid w:val="00577D9C"/>
    <w:rsid w:val="00583E13"/>
    <w:rsid w:val="005850F6"/>
    <w:rsid w:val="005859E2"/>
    <w:rsid w:val="00596293"/>
    <w:rsid w:val="00596ACA"/>
    <w:rsid w:val="005A0C71"/>
    <w:rsid w:val="005B28C2"/>
    <w:rsid w:val="005B5A52"/>
    <w:rsid w:val="005B5F97"/>
    <w:rsid w:val="005C16D1"/>
    <w:rsid w:val="005C2340"/>
    <w:rsid w:val="005C2A59"/>
    <w:rsid w:val="005C2B7B"/>
    <w:rsid w:val="005C3824"/>
    <w:rsid w:val="005C4E7F"/>
    <w:rsid w:val="005C4FC4"/>
    <w:rsid w:val="005E1F59"/>
    <w:rsid w:val="005E7601"/>
    <w:rsid w:val="005F0C02"/>
    <w:rsid w:val="005F14ED"/>
    <w:rsid w:val="005F43F3"/>
    <w:rsid w:val="005F49E8"/>
    <w:rsid w:val="00613483"/>
    <w:rsid w:val="00616DC2"/>
    <w:rsid w:val="00617BD0"/>
    <w:rsid w:val="00620330"/>
    <w:rsid w:val="0062187B"/>
    <w:rsid w:val="00623574"/>
    <w:rsid w:val="00627B05"/>
    <w:rsid w:val="0063664A"/>
    <w:rsid w:val="00653FC8"/>
    <w:rsid w:val="006618E2"/>
    <w:rsid w:val="0066288D"/>
    <w:rsid w:val="00664E1D"/>
    <w:rsid w:val="00671035"/>
    <w:rsid w:val="00674F37"/>
    <w:rsid w:val="0067693E"/>
    <w:rsid w:val="00681949"/>
    <w:rsid w:val="0068388E"/>
    <w:rsid w:val="00683B78"/>
    <w:rsid w:val="00685438"/>
    <w:rsid w:val="00685BBF"/>
    <w:rsid w:val="00687ABC"/>
    <w:rsid w:val="006930BC"/>
    <w:rsid w:val="00697FA9"/>
    <w:rsid w:val="006A6369"/>
    <w:rsid w:val="006B6FA0"/>
    <w:rsid w:val="006C7535"/>
    <w:rsid w:val="006C77FE"/>
    <w:rsid w:val="006E1A3F"/>
    <w:rsid w:val="006E42D3"/>
    <w:rsid w:val="006E636E"/>
    <w:rsid w:val="006F1D65"/>
    <w:rsid w:val="006F587B"/>
    <w:rsid w:val="006F6EBA"/>
    <w:rsid w:val="00701190"/>
    <w:rsid w:val="0070331E"/>
    <w:rsid w:val="007037EC"/>
    <w:rsid w:val="00710900"/>
    <w:rsid w:val="007117A4"/>
    <w:rsid w:val="007229BF"/>
    <w:rsid w:val="00725DDB"/>
    <w:rsid w:val="00730335"/>
    <w:rsid w:val="00741E44"/>
    <w:rsid w:val="00744808"/>
    <w:rsid w:val="007458F5"/>
    <w:rsid w:val="00745E0D"/>
    <w:rsid w:val="00751B6F"/>
    <w:rsid w:val="007738C8"/>
    <w:rsid w:val="00773BA5"/>
    <w:rsid w:val="00775B33"/>
    <w:rsid w:val="0078704D"/>
    <w:rsid w:val="007960E4"/>
    <w:rsid w:val="00797973"/>
    <w:rsid w:val="007B6A63"/>
    <w:rsid w:val="007D3F98"/>
    <w:rsid w:val="007E146A"/>
    <w:rsid w:val="007F12D2"/>
    <w:rsid w:val="007F13AD"/>
    <w:rsid w:val="007F341A"/>
    <w:rsid w:val="00804A5C"/>
    <w:rsid w:val="008070EF"/>
    <w:rsid w:val="00813C30"/>
    <w:rsid w:val="00814053"/>
    <w:rsid w:val="00826008"/>
    <w:rsid w:val="00844A1B"/>
    <w:rsid w:val="00851A9C"/>
    <w:rsid w:val="00852A6D"/>
    <w:rsid w:val="008603AA"/>
    <w:rsid w:val="00860B1B"/>
    <w:rsid w:val="00860F42"/>
    <w:rsid w:val="0087343A"/>
    <w:rsid w:val="008735F6"/>
    <w:rsid w:val="00873AB2"/>
    <w:rsid w:val="00882CAA"/>
    <w:rsid w:val="008922CC"/>
    <w:rsid w:val="00895601"/>
    <w:rsid w:val="00895ACE"/>
    <w:rsid w:val="008973F3"/>
    <w:rsid w:val="008978A5"/>
    <w:rsid w:val="008A76A3"/>
    <w:rsid w:val="008A7759"/>
    <w:rsid w:val="008A77F5"/>
    <w:rsid w:val="008B4544"/>
    <w:rsid w:val="008C0BD8"/>
    <w:rsid w:val="008C3449"/>
    <w:rsid w:val="008D1003"/>
    <w:rsid w:val="008D122E"/>
    <w:rsid w:val="008D6056"/>
    <w:rsid w:val="008D6577"/>
    <w:rsid w:val="008E2602"/>
    <w:rsid w:val="008E38C0"/>
    <w:rsid w:val="008E48E1"/>
    <w:rsid w:val="008E738F"/>
    <w:rsid w:val="008F0C75"/>
    <w:rsid w:val="0090020E"/>
    <w:rsid w:val="0090311C"/>
    <w:rsid w:val="00904A00"/>
    <w:rsid w:val="009058EC"/>
    <w:rsid w:val="009177D6"/>
    <w:rsid w:val="0092421E"/>
    <w:rsid w:val="00925F92"/>
    <w:rsid w:val="0093197A"/>
    <w:rsid w:val="0093788E"/>
    <w:rsid w:val="00944048"/>
    <w:rsid w:val="009441FF"/>
    <w:rsid w:val="0094680A"/>
    <w:rsid w:val="00953188"/>
    <w:rsid w:val="009556A6"/>
    <w:rsid w:val="00960D42"/>
    <w:rsid w:val="00961270"/>
    <w:rsid w:val="009650AB"/>
    <w:rsid w:val="00967222"/>
    <w:rsid w:val="00972B68"/>
    <w:rsid w:val="00981CFE"/>
    <w:rsid w:val="00983DAC"/>
    <w:rsid w:val="009B3EF4"/>
    <w:rsid w:val="009B5D25"/>
    <w:rsid w:val="009C2E18"/>
    <w:rsid w:val="009C5053"/>
    <w:rsid w:val="009C50E8"/>
    <w:rsid w:val="009D1DCB"/>
    <w:rsid w:val="009D20E3"/>
    <w:rsid w:val="009D39F2"/>
    <w:rsid w:val="009D4FD9"/>
    <w:rsid w:val="009E1268"/>
    <w:rsid w:val="009E6C9A"/>
    <w:rsid w:val="009E7DEC"/>
    <w:rsid w:val="009F1C7F"/>
    <w:rsid w:val="009F6066"/>
    <w:rsid w:val="009F6C36"/>
    <w:rsid w:val="009F6F44"/>
    <w:rsid w:val="00A0047A"/>
    <w:rsid w:val="00A05723"/>
    <w:rsid w:val="00A058B1"/>
    <w:rsid w:val="00A12179"/>
    <w:rsid w:val="00A15E10"/>
    <w:rsid w:val="00A214D1"/>
    <w:rsid w:val="00A350B2"/>
    <w:rsid w:val="00A44152"/>
    <w:rsid w:val="00A44C64"/>
    <w:rsid w:val="00A44EAC"/>
    <w:rsid w:val="00A46F3C"/>
    <w:rsid w:val="00A47E9B"/>
    <w:rsid w:val="00A551F3"/>
    <w:rsid w:val="00A57D13"/>
    <w:rsid w:val="00A61D54"/>
    <w:rsid w:val="00A77407"/>
    <w:rsid w:val="00AA6EA0"/>
    <w:rsid w:val="00AC1434"/>
    <w:rsid w:val="00AD1A1C"/>
    <w:rsid w:val="00AD3BF7"/>
    <w:rsid w:val="00AD69E1"/>
    <w:rsid w:val="00AE1E1D"/>
    <w:rsid w:val="00AE62EF"/>
    <w:rsid w:val="00B04721"/>
    <w:rsid w:val="00B04FD7"/>
    <w:rsid w:val="00B06714"/>
    <w:rsid w:val="00B11219"/>
    <w:rsid w:val="00B22AA1"/>
    <w:rsid w:val="00B24ED8"/>
    <w:rsid w:val="00B2728C"/>
    <w:rsid w:val="00B27D87"/>
    <w:rsid w:val="00B30367"/>
    <w:rsid w:val="00B33018"/>
    <w:rsid w:val="00B515D2"/>
    <w:rsid w:val="00B618E1"/>
    <w:rsid w:val="00B61B84"/>
    <w:rsid w:val="00B67A0F"/>
    <w:rsid w:val="00B779E4"/>
    <w:rsid w:val="00B85BCE"/>
    <w:rsid w:val="00B96955"/>
    <w:rsid w:val="00BA2D34"/>
    <w:rsid w:val="00BB76A2"/>
    <w:rsid w:val="00BC0FE3"/>
    <w:rsid w:val="00BD2F8D"/>
    <w:rsid w:val="00BD4798"/>
    <w:rsid w:val="00BD5E0D"/>
    <w:rsid w:val="00BE3600"/>
    <w:rsid w:val="00BE378E"/>
    <w:rsid w:val="00BE6335"/>
    <w:rsid w:val="00C14673"/>
    <w:rsid w:val="00C25897"/>
    <w:rsid w:val="00C312C4"/>
    <w:rsid w:val="00C31F91"/>
    <w:rsid w:val="00C421B2"/>
    <w:rsid w:val="00C43537"/>
    <w:rsid w:val="00C43E3F"/>
    <w:rsid w:val="00C513A8"/>
    <w:rsid w:val="00C74FEA"/>
    <w:rsid w:val="00C75D91"/>
    <w:rsid w:val="00C816A6"/>
    <w:rsid w:val="00C85681"/>
    <w:rsid w:val="00C872EA"/>
    <w:rsid w:val="00C90E30"/>
    <w:rsid w:val="00C922C4"/>
    <w:rsid w:val="00CA14DA"/>
    <w:rsid w:val="00CB1E13"/>
    <w:rsid w:val="00CB207E"/>
    <w:rsid w:val="00CB4B95"/>
    <w:rsid w:val="00CB573E"/>
    <w:rsid w:val="00CB64A4"/>
    <w:rsid w:val="00CC35FB"/>
    <w:rsid w:val="00CC7474"/>
    <w:rsid w:val="00CD4557"/>
    <w:rsid w:val="00CE0F7F"/>
    <w:rsid w:val="00CE11D5"/>
    <w:rsid w:val="00D00E7F"/>
    <w:rsid w:val="00D01C53"/>
    <w:rsid w:val="00D10627"/>
    <w:rsid w:val="00D22615"/>
    <w:rsid w:val="00D27B51"/>
    <w:rsid w:val="00D33C8B"/>
    <w:rsid w:val="00D34883"/>
    <w:rsid w:val="00D35A4F"/>
    <w:rsid w:val="00D416B4"/>
    <w:rsid w:val="00D425F8"/>
    <w:rsid w:val="00D50912"/>
    <w:rsid w:val="00D65084"/>
    <w:rsid w:val="00D6751F"/>
    <w:rsid w:val="00D675F4"/>
    <w:rsid w:val="00D74964"/>
    <w:rsid w:val="00D74AB4"/>
    <w:rsid w:val="00D75277"/>
    <w:rsid w:val="00D77844"/>
    <w:rsid w:val="00D82959"/>
    <w:rsid w:val="00D954F8"/>
    <w:rsid w:val="00D95ACA"/>
    <w:rsid w:val="00DA203D"/>
    <w:rsid w:val="00DA4B31"/>
    <w:rsid w:val="00DA4E39"/>
    <w:rsid w:val="00DA4FAB"/>
    <w:rsid w:val="00DB4099"/>
    <w:rsid w:val="00DC232D"/>
    <w:rsid w:val="00DC2581"/>
    <w:rsid w:val="00DD4682"/>
    <w:rsid w:val="00DD630D"/>
    <w:rsid w:val="00DE07B0"/>
    <w:rsid w:val="00DE207D"/>
    <w:rsid w:val="00DF11F7"/>
    <w:rsid w:val="00E02C57"/>
    <w:rsid w:val="00E03968"/>
    <w:rsid w:val="00E15E09"/>
    <w:rsid w:val="00E23666"/>
    <w:rsid w:val="00E3453D"/>
    <w:rsid w:val="00E65A02"/>
    <w:rsid w:val="00E733A6"/>
    <w:rsid w:val="00E82496"/>
    <w:rsid w:val="00E873C9"/>
    <w:rsid w:val="00E91921"/>
    <w:rsid w:val="00E93DC0"/>
    <w:rsid w:val="00E93E6B"/>
    <w:rsid w:val="00E9654A"/>
    <w:rsid w:val="00E9662A"/>
    <w:rsid w:val="00EA34F2"/>
    <w:rsid w:val="00EB1D2C"/>
    <w:rsid w:val="00EB5D01"/>
    <w:rsid w:val="00EC3E2A"/>
    <w:rsid w:val="00ED0A08"/>
    <w:rsid w:val="00ED5E4C"/>
    <w:rsid w:val="00ED66A3"/>
    <w:rsid w:val="00EE1C70"/>
    <w:rsid w:val="00EE27D0"/>
    <w:rsid w:val="00EE38B3"/>
    <w:rsid w:val="00EE5A94"/>
    <w:rsid w:val="00EE6FDC"/>
    <w:rsid w:val="00EF6B38"/>
    <w:rsid w:val="00F05AB7"/>
    <w:rsid w:val="00F05CFF"/>
    <w:rsid w:val="00F068BB"/>
    <w:rsid w:val="00F077D2"/>
    <w:rsid w:val="00F30761"/>
    <w:rsid w:val="00F34EC3"/>
    <w:rsid w:val="00F352E0"/>
    <w:rsid w:val="00F376AA"/>
    <w:rsid w:val="00F47075"/>
    <w:rsid w:val="00F51B1E"/>
    <w:rsid w:val="00F530D2"/>
    <w:rsid w:val="00F532DD"/>
    <w:rsid w:val="00F57A05"/>
    <w:rsid w:val="00F63ADC"/>
    <w:rsid w:val="00F70605"/>
    <w:rsid w:val="00F74613"/>
    <w:rsid w:val="00F77D0B"/>
    <w:rsid w:val="00F809DA"/>
    <w:rsid w:val="00F83143"/>
    <w:rsid w:val="00F84B3A"/>
    <w:rsid w:val="00F857FA"/>
    <w:rsid w:val="00F864B2"/>
    <w:rsid w:val="00F9100E"/>
    <w:rsid w:val="00F956BC"/>
    <w:rsid w:val="00FA2C3A"/>
    <w:rsid w:val="00FB2A8F"/>
    <w:rsid w:val="00FB3EF0"/>
    <w:rsid w:val="00FB61F7"/>
    <w:rsid w:val="00FC16CD"/>
    <w:rsid w:val="00FD7905"/>
    <w:rsid w:val="00FE5163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A"/>
  </w:style>
  <w:style w:type="paragraph" w:styleId="2">
    <w:name w:val="heading 2"/>
    <w:basedOn w:val="Standard"/>
    <w:next w:val="Standard"/>
    <w:link w:val="20"/>
    <w:rsid w:val="00D5091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link w:val="30"/>
    <w:rsid w:val="00D50912"/>
    <w:pPr>
      <w:keepNext/>
      <w:tabs>
        <w:tab w:val="left" w:pos="0"/>
      </w:tabs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6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0912"/>
    <w:rPr>
      <w:rFonts w:ascii="Arial" w:eastAsia="Times New Roman" w:hAnsi="Arial" w:cs="Arial"/>
      <w:b/>
      <w:kern w:val="3"/>
      <w:sz w:val="52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D50912"/>
    <w:rPr>
      <w:rFonts w:ascii="Arial" w:eastAsia="Times New Roman" w:hAnsi="Arial" w:cs="Arial"/>
      <w:b/>
      <w:kern w:val="3"/>
      <w:sz w:val="36"/>
      <w:szCs w:val="20"/>
      <w:lang w:val="en-US" w:eastAsia="zh-CN"/>
    </w:rPr>
  </w:style>
  <w:style w:type="paragraph" w:customStyle="1" w:styleId="Standard">
    <w:name w:val="Standard"/>
    <w:rsid w:val="00D5091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50912"/>
    <w:pPr>
      <w:spacing w:after="120"/>
    </w:pPr>
  </w:style>
  <w:style w:type="paragraph" w:customStyle="1" w:styleId="TableContents">
    <w:name w:val="Table Contents"/>
    <w:basedOn w:val="Standard"/>
    <w:rsid w:val="00D50912"/>
    <w:pPr>
      <w:suppressLineNumbers/>
    </w:pPr>
  </w:style>
  <w:style w:type="paragraph" w:customStyle="1" w:styleId="31">
    <w:name w:val="Исполнитель3"/>
    <w:basedOn w:val="a"/>
    <w:rsid w:val="00D50912"/>
    <w:pPr>
      <w:suppressLineNumbers/>
      <w:suppressAutoHyphens/>
      <w:autoSpaceDN w:val="0"/>
      <w:spacing w:before="1230" w:after="0" w:line="240" w:lineRule="auto"/>
      <w:ind w:right="7570"/>
      <w:textAlignment w:val="baseline"/>
    </w:pPr>
    <w:rPr>
      <w:rFonts w:ascii="PT Sans" w:eastAsia="Times New Roman" w:hAnsi="PT Sans" w:cs="PT Sans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Textbody"/>
    <w:rsid w:val="00D5091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a5">
    <w:name w:val="Приложение"/>
    <w:basedOn w:val="Textbody"/>
    <w:rsid w:val="00D50912"/>
    <w:pPr>
      <w:ind w:left="5953"/>
    </w:pPr>
    <w:rPr>
      <w:rFonts w:ascii="PT Sans" w:hAnsi="PT Sans" w:cs="PT Sans"/>
    </w:rPr>
  </w:style>
  <w:style w:type="paragraph" w:customStyle="1" w:styleId="a6">
    <w:name w:val="Заголовок к указу по центру"/>
    <w:basedOn w:val="a"/>
    <w:rsid w:val="00D50912"/>
    <w:pPr>
      <w:suppressAutoHyphens/>
      <w:autoSpaceDN w:val="0"/>
      <w:spacing w:before="720" w:after="480" w:line="240" w:lineRule="auto"/>
      <w:jc w:val="center"/>
      <w:textAlignment w:val="baseline"/>
    </w:pPr>
    <w:rPr>
      <w:rFonts w:ascii="PT Sans" w:eastAsia="Times New Roman" w:hAnsi="PT Sans" w:cs="PT Sans"/>
      <w:b/>
      <w:kern w:val="3"/>
      <w:sz w:val="24"/>
      <w:szCs w:val="20"/>
      <w:lang w:eastAsia="zh-CN"/>
    </w:rPr>
  </w:style>
  <w:style w:type="paragraph" w:styleId="a7">
    <w:name w:val="annotation text"/>
    <w:basedOn w:val="Standard"/>
    <w:link w:val="a8"/>
    <w:rsid w:val="00D5091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8">
    <w:name w:val="Текст примечания Знак"/>
    <w:basedOn w:val="a0"/>
    <w:link w:val="a7"/>
    <w:rsid w:val="00D5091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No Spacing"/>
    <w:uiPriority w:val="1"/>
    <w:qFormat/>
    <w:rsid w:val="005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3BF7"/>
  </w:style>
  <w:style w:type="paragraph" w:styleId="ac">
    <w:name w:val="footer"/>
    <w:basedOn w:val="a"/>
    <w:link w:val="ad"/>
    <w:uiPriority w:val="99"/>
    <w:semiHidden/>
    <w:unhideWhenUsed/>
    <w:rsid w:val="00AD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3BF7"/>
  </w:style>
  <w:style w:type="character" w:customStyle="1" w:styleId="x-phauthusertext">
    <w:name w:val="x-ph__auth__user__text"/>
    <w:basedOn w:val="a0"/>
    <w:rsid w:val="002A137F"/>
  </w:style>
  <w:style w:type="character" w:styleId="ae">
    <w:name w:val="Hyperlink"/>
    <w:basedOn w:val="a0"/>
    <w:uiPriority w:val="99"/>
    <w:unhideWhenUsed/>
    <w:rsid w:val="002A1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25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link.mail.ru/proxy?es=ETni%2BjueglossN9tJEo4IhFwcKaQw7x1Z%2Fjb7LIqxQk%3D&amp;egid=434HmP6zrb4gdBujyz6dX53OSvxMTOi1nIPC9PHpECw%3D&amp;url=https%3A%2F%2Fclick.mail.ru%2Fredir%3Fu%3Dhttps%253A%252F%252Forv45.ru%252F%26c%3Dswm%26r%3Dhttp%26o%3Dmail%26v%3D3%26s%3D990f031a764ee3db&amp;uidl=16684084350519631324&amp;from=&amp;to=&amp;email=ketovoekonomika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80C9-1879-4C4B-AD1A-8799FF1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SZSGKX</cp:lastModifiedBy>
  <cp:revision>38</cp:revision>
  <cp:lastPrinted>2022-11-15T05:35:00Z</cp:lastPrinted>
  <dcterms:created xsi:type="dcterms:W3CDTF">2022-11-10T06:41:00Z</dcterms:created>
  <dcterms:modified xsi:type="dcterms:W3CDTF">2022-11-15T05:56:00Z</dcterms:modified>
</cp:coreProperties>
</file>