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B" w:rsidRPr="00891C9C" w:rsidRDefault="00E433BB" w:rsidP="00E433BB">
      <w:pPr>
        <w:jc w:val="center"/>
        <w:rPr>
          <w:rFonts w:ascii="PT Astra Sans" w:eastAsia="Calibri" w:hAnsi="PT Astra Sans"/>
          <w:b/>
          <w:lang w:val="ru-RU" w:eastAsia="en-US"/>
        </w:rPr>
      </w:pPr>
      <w:r w:rsidRPr="00891C9C">
        <w:rPr>
          <w:rFonts w:ascii="PT Astra Sans" w:eastAsia="Calibri" w:hAnsi="PT Astra Sans"/>
          <w:b/>
          <w:lang w:val="ru-RU" w:eastAsia="en-US"/>
        </w:rPr>
        <w:t>УВЕДОМЛЕНИЕ</w:t>
      </w:r>
    </w:p>
    <w:p w:rsidR="00D87C1A" w:rsidRPr="00D87C1A" w:rsidRDefault="00E433BB" w:rsidP="00D87C1A">
      <w:pPr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5F528D">
        <w:rPr>
          <w:rFonts w:ascii="PT Astra Sans" w:eastAsia="Calibri" w:hAnsi="PT Astra Sans"/>
          <w:b/>
          <w:lang w:val="ru-RU" w:eastAsia="en-US"/>
        </w:rPr>
        <w:t>о проведении публичных консультаций</w:t>
      </w:r>
      <w:r w:rsidR="001C6B0E" w:rsidRPr="005F528D">
        <w:rPr>
          <w:rFonts w:ascii="PT Astra Sans" w:hAnsi="PT Astra Sans"/>
          <w:b/>
          <w:lang w:val="ru-RU"/>
        </w:rPr>
        <w:t xml:space="preserve"> к проекту нормативного правового акта –</w:t>
      </w:r>
      <w:r w:rsidR="00D87C1A" w:rsidRPr="00D87C1A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proofErr w:type="gramStart"/>
      <w:r w:rsidR="00D87C1A" w:rsidRPr="00D87C1A">
        <w:rPr>
          <w:rFonts w:ascii="PT Astra Sans" w:hAnsi="PT Astra Sans"/>
          <w:b/>
          <w:lang w:val="ru-RU"/>
        </w:rPr>
        <w:t>постановление  Администрации</w:t>
      </w:r>
      <w:proofErr w:type="gramEnd"/>
      <w:r w:rsidR="00D87C1A" w:rsidRPr="00D87C1A">
        <w:rPr>
          <w:rFonts w:ascii="PT Astra Sans" w:hAnsi="PT Astra Sans"/>
          <w:b/>
          <w:lang w:val="ru-RU"/>
        </w:rPr>
        <w:t xml:space="preserve"> Белозерского муниципального округа О внесении дополнения в постановление  Администрации Белозерского муниципального округа от 3 октября 2022 года № 239 «Об организации и проведении ярмарок  на территории  Белозерского муниципального округа»</w:t>
      </w:r>
      <w:r w:rsidR="00D87C1A" w:rsidRPr="00D87C1A">
        <w:rPr>
          <w:rFonts w:ascii="PT Astra Sans" w:hAnsi="PT Astra Sans"/>
          <w:b/>
          <w:sz w:val="28"/>
          <w:szCs w:val="28"/>
          <w:lang w:val="ru-RU"/>
        </w:rPr>
        <w:t xml:space="preserve"> </w:t>
      </w:r>
    </w:p>
    <w:p w:rsidR="002C07F0" w:rsidRPr="00D87C1A" w:rsidRDefault="002C07F0" w:rsidP="005F528D">
      <w:pPr>
        <w:jc w:val="both"/>
        <w:rPr>
          <w:rFonts w:ascii="PT Astra Sans" w:hAnsi="PT Astra Sans"/>
          <w:b/>
          <w:lang w:val="ru-RU"/>
        </w:rPr>
      </w:pPr>
    </w:p>
    <w:p w:rsidR="005F528D" w:rsidRPr="00D87C1A" w:rsidRDefault="001C6B0E" w:rsidP="005F528D">
      <w:pPr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</w:t>
      </w:r>
      <w:r w:rsidR="00EA1075">
        <w:rPr>
          <w:rFonts w:ascii="PT Astra Sans" w:eastAsia="Calibri" w:hAnsi="PT Astra Sans"/>
          <w:lang w:val="ru-RU" w:eastAsia="en-US"/>
        </w:rPr>
        <w:t>Отдел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 экономики и </w:t>
      </w:r>
      <w:r w:rsidR="00EA1075">
        <w:rPr>
          <w:rFonts w:ascii="PT Astra Sans" w:eastAsia="Calibri" w:hAnsi="PT Astra Sans"/>
          <w:lang w:val="ru-RU" w:eastAsia="en-US"/>
        </w:rPr>
        <w:t>инвестиционной деятельности А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="00D87C1A" w:rsidRPr="00D87C1A">
        <w:rPr>
          <w:rFonts w:ascii="PT Astra Sans" w:hAnsi="PT Astra Sans"/>
          <w:lang w:val="ru-RU"/>
        </w:rPr>
        <w:t>постановление  Администрации Белозерского муниципального округа О внесении дополнения в постановление  Администрации Белозерского муниципального округа от 3 октября 2022 года № 239 «Об организации и проведении ярмарок  на территории  Белозерского муниципального округа»</w:t>
      </w:r>
    </w:p>
    <w:p w:rsidR="002C07F0" w:rsidRPr="002C07F0" w:rsidRDefault="002C07F0" w:rsidP="006D2384">
      <w:pPr>
        <w:jc w:val="both"/>
        <w:rPr>
          <w:rFonts w:ascii="PT Astra Sans" w:hAnsi="PT Astra Sans"/>
          <w:b/>
          <w:lang w:val="ru-RU"/>
        </w:rPr>
      </w:pPr>
    </w:p>
    <w:p w:rsidR="00E433BB" w:rsidRPr="002C07F0" w:rsidRDefault="00E433BB" w:rsidP="002C07F0">
      <w:pPr>
        <w:ind w:firstLine="709"/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>Оценка регулирующего воздействия проводится в целях</w:t>
      </w:r>
      <w:r w:rsidR="006D2384">
        <w:rPr>
          <w:rFonts w:ascii="PT Astra Sans" w:eastAsia="Calibri" w:hAnsi="PT Astra Sans"/>
          <w:lang w:val="ru-RU" w:eastAsia="en-US"/>
        </w:rPr>
        <w:t xml:space="preserve"> </w:t>
      </w:r>
      <w:r w:rsidR="005F528D">
        <w:rPr>
          <w:rFonts w:ascii="PT Astra Sans" w:eastAsia="Calibri" w:hAnsi="PT Astra Sans"/>
          <w:lang w:val="ru-RU" w:eastAsia="en-US"/>
        </w:rPr>
        <w:t xml:space="preserve">содействия ярмарочной деятельности на территории </w:t>
      </w:r>
      <w:r w:rsidR="005F528D" w:rsidRPr="005F528D">
        <w:rPr>
          <w:rFonts w:ascii="PT Astra Sans" w:hAnsi="PT Astra Sans"/>
          <w:lang w:val="ru-RU"/>
        </w:rPr>
        <w:t>Белозерского муниципального округа</w:t>
      </w:r>
      <w:r w:rsidR="005F528D">
        <w:rPr>
          <w:rFonts w:ascii="PT Astra Sans" w:hAnsi="PT Astra Sans"/>
          <w:lang w:val="ru-RU"/>
        </w:rPr>
        <w:t>.</w:t>
      </w:r>
      <w:r w:rsidR="005F528D" w:rsidRPr="005F528D">
        <w:rPr>
          <w:rFonts w:ascii="PT Astra Sans" w:hAnsi="PT Astra Sans"/>
          <w:lang w:val="ru-RU"/>
        </w:rPr>
        <w:t xml:space="preserve">  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105FE6" w:rsidRDefault="001C6B0E" w:rsidP="00105FE6">
      <w:pPr>
        <w:jc w:val="both"/>
        <w:rPr>
          <w:rFonts w:ascii="PT Astra Sans" w:eastAsia="Calibri" w:hAnsi="PT Astra Sans"/>
          <w:color w:val="FF0000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Сроки проведения публичных консультаций: </w:t>
      </w:r>
      <w:r w:rsidR="00105FE6">
        <w:rPr>
          <w:rFonts w:ascii="PT Astra Sans" w:eastAsia="Calibri" w:hAnsi="PT Astra Sans"/>
          <w:lang w:val="ru-RU" w:eastAsia="en-US"/>
        </w:rPr>
        <w:t>16.01.2023г. -30.01. 2023г.</w:t>
      </w:r>
    </w:p>
    <w:p w:rsidR="00E433BB" w:rsidRPr="005F528D" w:rsidRDefault="00E433BB" w:rsidP="002C07F0">
      <w:pPr>
        <w:jc w:val="both"/>
        <w:rPr>
          <w:rFonts w:ascii="PT Astra Sans" w:eastAsia="Calibri" w:hAnsi="PT Astra Sans"/>
          <w:color w:val="FF0000"/>
          <w:lang w:val="ru-RU" w:eastAsia="en-US"/>
        </w:rPr>
      </w:pPr>
      <w:bookmarkStart w:id="0" w:name="_GoBack"/>
      <w:bookmarkEnd w:id="0"/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                                                                       (дата начала и окончания)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1C6B0E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</w:t>
      </w:r>
      <w:r w:rsidR="00E433BB" w:rsidRPr="002C07F0">
        <w:rPr>
          <w:rFonts w:ascii="PT Astra Sans" w:eastAsia="Calibri" w:hAnsi="PT Astra Sans"/>
          <w:lang w:val="ru-RU" w:eastAsia="en-US"/>
        </w:rPr>
        <w:t>Замечания и предложения направляются по форме опросного листа: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в электронном виде на </w:t>
      </w:r>
      <w:proofErr w:type="gramStart"/>
      <w:r w:rsidRPr="002C07F0">
        <w:rPr>
          <w:rFonts w:ascii="PT Astra Sans" w:eastAsia="Calibri" w:hAnsi="PT Astra Sans"/>
          <w:lang w:val="ru-RU" w:eastAsia="en-US"/>
        </w:rPr>
        <w:t>адрес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: </w:t>
      </w:r>
      <w:r w:rsidRPr="002C07F0">
        <w:rPr>
          <w:rFonts w:ascii="PT Astra Sans" w:eastAsia="Calibri" w:hAnsi="PT Astra Sans"/>
          <w:lang w:val="ru-RU" w:eastAsia="en-US"/>
        </w:rPr>
        <w:t xml:space="preserve"> 217-08@</w:t>
      </w:r>
      <w:r w:rsidRPr="002C07F0">
        <w:rPr>
          <w:rFonts w:ascii="PT Astra Sans" w:eastAsia="Calibri" w:hAnsi="PT Astra Sans"/>
          <w:lang w:eastAsia="en-US"/>
        </w:rPr>
        <w:t>mail</w:t>
      </w:r>
      <w:r w:rsidRPr="002C07F0">
        <w:rPr>
          <w:rFonts w:ascii="PT Astra Sans" w:eastAsia="Calibri" w:hAnsi="PT Astra Sans"/>
          <w:lang w:val="ru-RU" w:eastAsia="en-US"/>
        </w:rPr>
        <w:t>.</w:t>
      </w:r>
      <w:proofErr w:type="spellStart"/>
      <w:r w:rsidRPr="002C07F0">
        <w:rPr>
          <w:rFonts w:ascii="PT Astra Sans" w:eastAsia="Calibri" w:hAnsi="PT Astra Sans"/>
          <w:lang w:eastAsia="en-US"/>
        </w:rPr>
        <w:t>ru</w:t>
      </w:r>
      <w:proofErr w:type="spellEnd"/>
      <w:proofErr w:type="gramEnd"/>
      <w:r w:rsidRPr="002C07F0">
        <w:rPr>
          <w:rFonts w:ascii="PT Astra Sans" w:eastAsia="Calibri" w:hAnsi="PT Astra Sans"/>
          <w:lang w:val="ru-RU" w:eastAsia="en-US"/>
        </w:rPr>
        <w:t xml:space="preserve"> или на бумажном носителе по адресу:  641360  Курганская обл., с. Белозерское, ул. К-Маркса,16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Контактное лицо по вопросам публичных консультаций: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Пат</w:t>
      </w:r>
      <w:r w:rsidR="002F31B1" w:rsidRPr="002C07F0">
        <w:rPr>
          <w:rFonts w:ascii="PT Astra Sans" w:eastAsia="Calibri" w:hAnsi="PT Astra Sans"/>
          <w:lang w:val="ru-RU" w:eastAsia="en-US"/>
        </w:rPr>
        <w:t>о</w:t>
      </w:r>
      <w:r w:rsidRPr="002C07F0">
        <w:rPr>
          <w:rFonts w:ascii="PT Astra Sans" w:eastAsia="Calibri" w:hAnsi="PT Astra Sans"/>
          <w:lang w:val="ru-RU" w:eastAsia="en-US"/>
        </w:rPr>
        <w:t>ва Галина Николаевна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рабочий телефон: (35232)</w:t>
      </w:r>
      <w:r w:rsidR="00825F41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2-94-60;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график работы: с 8-00 час. до 16-00 час. по рабочим дням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sectPr w:rsidR="00E433BB" w:rsidRPr="002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6DF2"/>
    <w:multiLevelType w:val="multilevel"/>
    <w:tmpl w:val="390A83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9"/>
    <w:rsid w:val="00105FE6"/>
    <w:rsid w:val="001C6B0E"/>
    <w:rsid w:val="002C07F0"/>
    <w:rsid w:val="002F31B1"/>
    <w:rsid w:val="005F528D"/>
    <w:rsid w:val="006D2384"/>
    <w:rsid w:val="006E49A6"/>
    <w:rsid w:val="00825F41"/>
    <w:rsid w:val="00872997"/>
    <w:rsid w:val="00891C9C"/>
    <w:rsid w:val="00937476"/>
    <w:rsid w:val="00B338C9"/>
    <w:rsid w:val="00D87C1A"/>
    <w:rsid w:val="00E433BB"/>
    <w:rsid w:val="00EA1075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554E-4381-4D84-96F7-7BDDF0E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14</cp:revision>
  <cp:lastPrinted>2022-02-04T05:00:00Z</cp:lastPrinted>
  <dcterms:created xsi:type="dcterms:W3CDTF">2018-05-30T09:17:00Z</dcterms:created>
  <dcterms:modified xsi:type="dcterms:W3CDTF">2023-01-16T05:19:00Z</dcterms:modified>
</cp:coreProperties>
</file>