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A4" w:rsidRDefault="000D17B7">
      <w:pPr>
        <w:pStyle w:val="a4"/>
      </w:pPr>
      <w:r>
        <w:t>ЗАКЛЮЧЕНИЕ</w:t>
      </w:r>
      <w:r w:rsidR="00364834">
        <w:t xml:space="preserve"> (ПРОЕКТ)</w:t>
      </w:r>
    </w:p>
    <w:p w:rsidR="00BB262E" w:rsidRPr="00BB262E" w:rsidRDefault="000D17B7" w:rsidP="00BB262E">
      <w:pPr>
        <w:pStyle w:val="TableParagraph"/>
        <w:jc w:val="center"/>
        <w:rPr>
          <w:spacing w:val="-1"/>
          <w:sz w:val="24"/>
          <w:szCs w:val="24"/>
        </w:rPr>
      </w:pPr>
      <w:r w:rsidRPr="00BB262E">
        <w:rPr>
          <w:sz w:val="24"/>
          <w:szCs w:val="24"/>
        </w:rPr>
        <w:t>о</w:t>
      </w:r>
      <w:r w:rsidRPr="00BB262E">
        <w:rPr>
          <w:spacing w:val="-4"/>
          <w:sz w:val="24"/>
          <w:szCs w:val="24"/>
        </w:rPr>
        <w:t xml:space="preserve"> </w:t>
      </w:r>
      <w:r w:rsidRPr="00BB262E">
        <w:rPr>
          <w:sz w:val="24"/>
          <w:szCs w:val="24"/>
        </w:rPr>
        <w:t>проведенной</w:t>
      </w:r>
      <w:r w:rsidRPr="00BB262E">
        <w:rPr>
          <w:spacing w:val="-3"/>
          <w:sz w:val="24"/>
          <w:szCs w:val="24"/>
        </w:rPr>
        <w:t xml:space="preserve"> </w:t>
      </w:r>
      <w:r w:rsidRPr="00BB262E">
        <w:rPr>
          <w:sz w:val="24"/>
          <w:szCs w:val="24"/>
        </w:rPr>
        <w:t>экспертизе</w:t>
      </w:r>
      <w:r w:rsidR="009D1F32" w:rsidRPr="00BB262E">
        <w:rPr>
          <w:sz w:val="24"/>
          <w:szCs w:val="24"/>
        </w:rPr>
        <w:t xml:space="preserve"> </w:t>
      </w:r>
      <w:r w:rsidRPr="00BB262E">
        <w:rPr>
          <w:sz w:val="24"/>
          <w:szCs w:val="24"/>
        </w:rPr>
        <w:t xml:space="preserve">постановления </w:t>
      </w:r>
      <w:r w:rsidR="00276CB9" w:rsidRPr="00BB262E">
        <w:rPr>
          <w:sz w:val="24"/>
          <w:szCs w:val="24"/>
        </w:rPr>
        <w:t xml:space="preserve">Администрации </w:t>
      </w:r>
      <w:proofErr w:type="spellStart"/>
      <w:r w:rsidR="00276CB9" w:rsidRPr="00BB262E">
        <w:rPr>
          <w:sz w:val="24"/>
          <w:szCs w:val="24"/>
        </w:rPr>
        <w:t>Петуховского</w:t>
      </w:r>
      <w:proofErr w:type="spellEnd"/>
      <w:r w:rsidR="00276CB9" w:rsidRPr="00BB262E">
        <w:rPr>
          <w:sz w:val="24"/>
          <w:szCs w:val="24"/>
        </w:rPr>
        <w:t xml:space="preserve"> муниципального </w:t>
      </w:r>
      <w:r w:rsidR="00BB262E" w:rsidRPr="00BB262E">
        <w:rPr>
          <w:sz w:val="24"/>
          <w:szCs w:val="24"/>
        </w:rPr>
        <w:t xml:space="preserve">района </w:t>
      </w:r>
      <w:r w:rsidR="00BB262E" w:rsidRPr="00BB262E">
        <w:rPr>
          <w:spacing w:val="1"/>
          <w:sz w:val="24"/>
          <w:szCs w:val="24"/>
        </w:rPr>
        <w:t xml:space="preserve"> </w:t>
      </w:r>
      <w:r w:rsidR="00BB262E" w:rsidRPr="00BB262E">
        <w:rPr>
          <w:sz w:val="24"/>
          <w:szCs w:val="24"/>
        </w:rPr>
        <w:t>от</w:t>
      </w:r>
      <w:r w:rsidR="00BB262E" w:rsidRPr="00BB262E">
        <w:rPr>
          <w:spacing w:val="1"/>
          <w:sz w:val="24"/>
          <w:szCs w:val="24"/>
        </w:rPr>
        <w:t xml:space="preserve"> </w:t>
      </w:r>
      <w:r w:rsidR="00BB262E" w:rsidRPr="00BB262E">
        <w:rPr>
          <w:sz w:val="24"/>
          <w:szCs w:val="24"/>
        </w:rPr>
        <w:t xml:space="preserve"> 17.02.2016 года № 25 «Об утверждении Административного регламента предоставления Администрацией </w:t>
      </w:r>
      <w:proofErr w:type="spellStart"/>
      <w:r w:rsidR="00BB262E" w:rsidRPr="00BB262E">
        <w:rPr>
          <w:sz w:val="24"/>
          <w:szCs w:val="24"/>
        </w:rPr>
        <w:t>Петуховского</w:t>
      </w:r>
      <w:proofErr w:type="spellEnd"/>
      <w:r w:rsidR="00BB262E" w:rsidRPr="00BB262E">
        <w:rPr>
          <w:sz w:val="24"/>
          <w:szCs w:val="24"/>
        </w:rPr>
        <w:t xml:space="preserve"> района муниципальной услуги по выдаче разрешения на установку и эксплуатацию рекламной конструкции на территории </w:t>
      </w:r>
      <w:proofErr w:type="spellStart"/>
      <w:r w:rsidR="00BB262E" w:rsidRPr="00BB262E">
        <w:rPr>
          <w:sz w:val="24"/>
          <w:szCs w:val="24"/>
        </w:rPr>
        <w:t>Петуховского</w:t>
      </w:r>
      <w:proofErr w:type="spellEnd"/>
      <w:r w:rsidR="00BB262E" w:rsidRPr="00BB262E">
        <w:rPr>
          <w:sz w:val="24"/>
          <w:szCs w:val="24"/>
        </w:rPr>
        <w:t xml:space="preserve"> района»</w:t>
      </w:r>
    </w:p>
    <w:p w:rsidR="00276CB9" w:rsidRPr="00276CB9" w:rsidRDefault="00276CB9" w:rsidP="009D1F32">
      <w:pPr>
        <w:pStyle w:val="a3"/>
        <w:spacing w:line="274" w:lineRule="exact"/>
        <w:ind w:left="0"/>
        <w:jc w:val="center"/>
        <w:rPr>
          <w:spacing w:val="-1"/>
        </w:rPr>
      </w:pPr>
    </w:p>
    <w:p w:rsidR="008235A4" w:rsidRDefault="008235A4" w:rsidP="00276CB9">
      <w:pPr>
        <w:pStyle w:val="a3"/>
        <w:spacing w:line="272" w:lineRule="exact"/>
        <w:ind w:left="585" w:right="614"/>
        <w:jc w:val="center"/>
        <w:rPr>
          <w:b/>
          <w:sz w:val="26"/>
        </w:rPr>
      </w:pPr>
    </w:p>
    <w:p w:rsidR="00E022CF" w:rsidRPr="0017013A" w:rsidRDefault="00FD1F6A" w:rsidP="0017013A">
      <w:pPr>
        <w:pStyle w:val="TableParagraph"/>
        <w:jc w:val="both"/>
        <w:rPr>
          <w:sz w:val="24"/>
          <w:szCs w:val="24"/>
        </w:rPr>
      </w:pPr>
      <w:r>
        <w:pict>
          <v:rect id="_x0000_s1027" style="position:absolute;left:0;text-align:left;margin-left:317.9pt;margin-top:175.35pt;width:3.2pt;height:.6pt;z-index:-15758336;mso-position-horizontal-relative:page" fillcolor="black" stroked="f">
            <w10:wrap anchorx="page"/>
          </v:rect>
        </w:pict>
      </w:r>
      <w:r w:rsidR="00307363">
        <w:tab/>
      </w:r>
      <w:proofErr w:type="gramStart"/>
      <w:r w:rsidR="000D17B7" w:rsidRPr="0017013A">
        <w:rPr>
          <w:sz w:val="24"/>
          <w:szCs w:val="24"/>
        </w:rPr>
        <w:t>В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соответствии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с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Порядком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проведения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экспертизы</w:t>
      </w:r>
      <w:r w:rsidR="000D17B7" w:rsidRPr="0017013A">
        <w:rPr>
          <w:spacing w:val="1"/>
          <w:sz w:val="24"/>
          <w:szCs w:val="24"/>
        </w:rPr>
        <w:t xml:space="preserve"> </w:t>
      </w:r>
      <w:r w:rsidR="00276CB9" w:rsidRPr="0017013A">
        <w:rPr>
          <w:spacing w:val="1"/>
          <w:sz w:val="24"/>
          <w:szCs w:val="24"/>
        </w:rPr>
        <w:t>действующих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нормативных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правовых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актов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Администрации</w:t>
      </w:r>
      <w:r w:rsidR="000D17B7" w:rsidRPr="0017013A">
        <w:rPr>
          <w:spacing w:val="1"/>
          <w:sz w:val="24"/>
          <w:szCs w:val="24"/>
        </w:rPr>
        <w:t xml:space="preserve"> </w:t>
      </w:r>
      <w:proofErr w:type="spellStart"/>
      <w:r w:rsidR="00276CB9" w:rsidRPr="0017013A">
        <w:rPr>
          <w:spacing w:val="1"/>
          <w:sz w:val="24"/>
          <w:szCs w:val="24"/>
        </w:rPr>
        <w:t>Петуховс</w:t>
      </w:r>
      <w:r w:rsidR="000D17B7" w:rsidRPr="0017013A">
        <w:rPr>
          <w:sz w:val="24"/>
          <w:szCs w:val="24"/>
        </w:rPr>
        <w:t>кого</w:t>
      </w:r>
      <w:proofErr w:type="spellEnd"/>
      <w:r w:rsidR="000D17B7" w:rsidRPr="0017013A">
        <w:rPr>
          <w:sz w:val="24"/>
          <w:szCs w:val="24"/>
        </w:rPr>
        <w:t xml:space="preserve"> района</w:t>
      </w:r>
      <w:r w:rsidR="00276CB9" w:rsidRPr="0017013A">
        <w:rPr>
          <w:sz w:val="24"/>
          <w:szCs w:val="24"/>
        </w:rPr>
        <w:t>,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затрагивающих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вопросы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осуществления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предпринимательской и инвестиционной деятельности, утвержденн</w:t>
      </w:r>
      <w:r w:rsidR="004B69FB" w:rsidRPr="0017013A">
        <w:rPr>
          <w:sz w:val="24"/>
          <w:szCs w:val="24"/>
        </w:rPr>
        <w:t>ым</w:t>
      </w:r>
      <w:r w:rsidR="000D17B7" w:rsidRPr="0017013A">
        <w:rPr>
          <w:sz w:val="24"/>
          <w:szCs w:val="24"/>
        </w:rPr>
        <w:t xml:space="preserve"> постановлением</w:t>
      </w:r>
      <w:r w:rsidR="000D17B7" w:rsidRPr="0017013A">
        <w:rPr>
          <w:spacing w:val="1"/>
          <w:sz w:val="24"/>
          <w:szCs w:val="24"/>
        </w:rPr>
        <w:t xml:space="preserve"> </w:t>
      </w:r>
      <w:r w:rsidR="004B69FB" w:rsidRPr="0017013A">
        <w:rPr>
          <w:sz w:val="24"/>
          <w:szCs w:val="24"/>
        </w:rPr>
        <w:t xml:space="preserve">Администрации </w:t>
      </w:r>
      <w:proofErr w:type="spellStart"/>
      <w:r w:rsidR="00276CB9" w:rsidRPr="0017013A">
        <w:rPr>
          <w:sz w:val="24"/>
          <w:szCs w:val="24"/>
        </w:rPr>
        <w:t>Петуховского</w:t>
      </w:r>
      <w:proofErr w:type="spellEnd"/>
      <w:r w:rsidR="000D17B7" w:rsidRPr="0017013A">
        <w:rPr>
          <w:sz w:val="24"/>
          <w:szCs w:val="24"/>
        </w:rPr>
        <w:t xml:space="preserve"> района от </w:t>
      </w:r>
      <w:r w:rsidR="00276CB9" w:rsidRPr="0017013A">
        <w:rPr>
          <w:sz w:val="24"/>
          <w:szCs w:val="24"/>
        </w:rPr>
        <w:t>12</w:t>
      </w:r>
      <w:r w:rsidR="00307363" w:rsidRPr="0017013A">
        <w:rPr>
          <w:sz w:val="24"/>
          <w:szCs w:val="24"/>
        </w:rPr>
        <w:t>.01</w:t>
      </w:r>
      <w:r w:rsidR="00B26B6F">
        <w:rPr>
          <w:sz w:val="24"/>
          <w:szCs w:val="24"/>
        </w:rPr>
        <w:t>.</w:t>
      </w:r>
      <w:r w:rsidR="000D17B7" w:rsidRPr="0017013A">
        <w:rPr>
          <w:sz w:val="24"/>
          <w:szCs w:val="24"/>
        </w:rPr>
        <w:t>201</w:t>
      </w:r>
      <w:r w:rsidR="00276CB9" w:rsidRPr="0017013A">
        <w:rPr>
          <w:sz w:val="24"/>
          <w:szCs w:val="24"/>
        </w:rPr>
        <w:t>6</w:t>
      </w:r>
      <w:r w:rsidR="000D17B7" w:rsidRPr="0017013A">
        <w:rPr>
          <w:sz w:val="24"/>
          <w:szCs w:val="24"/>
        </w:rPr>
        <w:t xml:space="preserve"> года № 9 (далее - Порядок),</w:t>
      </w:r>
      <w:r w:rsidR="000D17B7" w:rsidRPr="0017013A">
        <w:rPr>
          <w:spacing w:val="-57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 xml:space="preserve">отделом экономики Администрации </w:t>
      </w:r>
      <w:proofErr w:type="spellStart"/>
      <w:r w:rsidR="00276CB9" w:rsidRPr="0017013A">
        <w:rPr>
          <w:sz w:val="24"/>
          <w:szCs w:val="24"/>
        </w:rPr>
        <w:t>Петухов</w:t>
      </w:r>
      <w:r w:rsidR="000D17B7" w:rsidRPr="0017013A">
        <w:rPr>
          <w:sz w:val="24"/>
          <w:szCs w:val="24"/>
        </w:rPr>
        <w:t>ского</w:t>
      </w:r>
      <w:proofErr w:type="spellEnd"/>
      <w:r w:rsidR="000D17B7" w:rsidRPr="0017013A">
        <w:rPr>
          <w:sz w:val="24"/>
          <w:szCs w:val="24"/>
        </w:rPr>
        <w:t xml:space="preserve"> муниципального округа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рассмотрено</w:t>
      </w:r>
      <w:r w:rsidR="00E022CF" w:rsidRPr="0017013A">
        <w:rPr>
          <w:sz w:val="24"/>
          <w:szCs w:val="24"/>
        </w:rPr>
        <w:t xml:space="preserve"> постановление Администрации </w:t>
      </w:r>
      <w:proofErr w:type="spellStart"/>
      <w:r w:rsidR="00E022CF" w:rsidRPr="0017013A">
        <w:rPr>
          <w:sz w:val="24"/>
          <w:szCs w:val="24"/>
        </w:rPr>
        <w:t>Петуховского</w:t>
      </w:r>
      <w:proofErr w:type="spellEnd"/>
      <w:r w:rsidR="00E022CF" w:rsidRPr="0017013A">
        <w:rPr>
          <w:sz w:val="24"/>
          <w:szCs w:val="24"/>
        </w:rPr>
        <w:t xml:space="preserve"> </w:t>
      </w:r>
      <w:r w:rsidR="00BB262E" w:rsidRPr="0017013A">
        <w:rPr>
          <w:sz w:val="24"/>
          <w:szCs w:val="24"/>
        </w:rPr>
        <w:t xml:space="preserve">района </w:t>
      </w:r>
      <w:r w:rsidR="00BB262E" w:rsidRPr="0017013A">
        <w:rPr>
          <w:spacing w:val="1"/>
          <w:sz w:val="24"/>
          <w:szCs w:val="24"/>
        </w:rPr>
        <w:t xml:space="preserve"> </w:t>
      </w:r>
      <w:r w:rsidR="00BB262E" w:rsidRPr="0017013A">
        <w:rPr>
          <w:sz w:val="24"/>
          <w:szCs w:val="24"/>
        </w:rPr>
        <w:t>от</w:t>
      </w:r>
      <w:r w:rsidR="00BB262E" w:rsidRPr="0017013A">
        <w:rPr>
          <w:spacing w:val="1"/>
          <w:sz w:val="24"/>
          <w:szCs w:val="24"/>
        </w:rPr>
        <w:t xml:space="preserve"> </w:t>
      </w:r>
      <w:r w:rsidR="00BB262E" w:rsidRPr="0017013A">
        <w:rPr>
          <w:sz w:val="24"/>
          <w:szCs w:val="24"/>
        </w:rPr>
        <w:t xml:space="preserve"> 17.02.2016 года № 25 «Об утверждении Административного регламента предоставления Администрацией </w:t>
      </w:r>
      <w:proofErr w:type="spellStart"/>
      <w:r w:rsidR="00BB262E" w:rsidRPr="0017013A">
        <w:rPr>
          <w:sz w:val="24"/>
          <w:szCs w:val="24"/>
        </w:rPr>
        <w:t>Петуховского</w:t>
      </w:r>
      <w:proofErr w:type="spellEnd"/>
      <w:r w:rsidR="00BB262E" w:rsidRPr="0017013A">
        <w:rPr>
          <w:sz w:val="24"/>
          <w:szCs w:val="24"/>
        </w:rPr>
        <w:t xml:space="preserve"> района муниципальной услуги по выдаче разрешения на</w:t>
      </w:r>
      <w:proofErr w:type="gramEnd"/>
      <w:r w:rsidR="00BB262E" w:rsidRPr="0017013A">
        <w:rPr>
          <w:sz w:val="24"/>
          <w:szCs w:val="24"/>
        </w:rPr>
        <w:t xml:space="preserve"> установку и эксплуатацию рекламной конструкции на территории </w:t>
      </w:r>
      <w:proofErr w:type="spellStart"/>
      <w:r w:rsidR="00BB262E" w:rsidRPr="0017013A">
        <w:rPr>
          <w:sz w:val="24"/>
          <w:szCs w:val="24"/>
        </w:rPr>
        <w:t>Петуховского</w:t>
      </w:r>
      <w:proofErr w:type="spellEnd"/>
      <w:r w:rsidR="00BB262E" w:rsidRPr="0017013A">
        <w:rPr>
          <w:sz w:val="24"/>
          <w:szCs w:val="24"/>
        </w:rPr>
        <w:t xml:space="preserve"> района»  </w:t>
      </w:r>
      <w:r w:rsidR="000D17B7" w:rsidRPr="0017013A">
        <w:rPr>
          <w:sz w:val="24"/>
          <w:szCs w:val="24"/>
        </w:rPr>
        <w:t>(далее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-</w:t>
      </w:r>
      <w:r w:rsidR="000D17B7" w:rsidRPr="0017013A">
        <w:rPr>
          <w:spacing w:val="1"/>
          <w:sz w:val="24"/>
          <w:szCs w:val="24"/>
        </w:rPr>
        <w:t xml:space="preserve"> </w:t>
      </w:r>
      <w:r w:rsidR="00E022CF" w:rsidRPr="0017013A">
        <w:rPr>
          <w:spacing w:val="1"/>
          <w:sz w:val="24"/>
          <w:szCs w:val="24"/>
        </w:rPr>
        <w:t>НПА</w:t>
      </w:r>
      <w:r w:rsidR="000D17B7" w:rsidRPr="0017013A">
        <w:rPr>
          <w:sz w:val="24"/>
          <w:szCs w:val="24"/>
        </w:rPr>
        <w:t>)</w:t>
      </w:r>
      <w:r w:rsidR="00E022CF" w:rsidRPr="0017013A">
        <w:rPr>
          <w:spacing w:val="1"/>
          <w:sz w:val="24"/>
          <w:szCs w:val="24"/>
        </w:rPr>
        <w:t xml:space="preserve">, </w:t>
      </w:r>
      <w:r w:rsidR="000D17B7" w:rsidRPr="0017013A">
        <w:rPr>
          <w:sz w:val="24"/>
          <w:szCs w:val="24"/>
        </w:rPr>
        <w:t>размещенн</w:t>
      </w:r>
      <w:r w:rsidR="00BB262E" w:rsidRPr="0017013A">
        <w:rPr>
          <w:sz w:val="24"/>
          <w:szCs w:val="24"/>
        </w:rPr>
        <w:t>ого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на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официальном</w:t>
      </w:r>
      <w:r w:rsidR="000D17B7" w:rsidRPr="0017013A">
        <w:rPr>
          <w:spacing w:val="1"/>
          <w:sz w:val="24"/>
          <w:szCs w:val="24"/>
        </w:rPr>
        <w:t xml:space="preserve"> </w:t>
      </w:r>
      <w:r w:rsidR="009D1F32" w:rsidRPr="0017013A">
        <w:rPr>
          <w:spacing w:val="1"/>
          <w:sz w:val="24"/>
          <w:szCs w:val="24"/>
        </w:rPr>
        <w:t xml:space="preserve">  </w:t>
      </w:r>
      <w:r w:rsidR="000D17B7" w:rsidRPr="0017013A">
        <w:rPr>
          <w:sz w:val="24"/>
          <w:szCs w:val="24"/>
        </w:rPr>
        <w:t>сайте</w:t>
      </w:r>
      <w:r w:rsidR="009D1F32" w:rsidRPr="0017013A">
        <w:rPr>
          <w:sz w:val="24"/>
          <w:szCs w:val="24"/>
        </w:rPr>
        <w:t xml:space="preserve">  </w:t>
      </w:r>
      <w:r w:rsidR="004B0A73" w:rsidRPr="0017013A">
        <w:rPr>
          <w:sz w:val="24"/>
          <w:szCs w:val="24"/>
        </w:rPr>
        <w:t xml:space="preserve">по </w:t>
      </w:r>
      <w:r w:rsidR="000D17B7" w:rsidRPr="0017013A">
        <w:rPr>
          <w:sz w:val="24"/>
          <w:szCs w:val="24"/>
        </w:rPr>
        <w:t>адресу:</w:t>
      </w:r>
    </w:p>
    <w:p w:rsidR="00BB262E" w:rsidRPr="0017013A" w:rsidRDefault="00FD1F6A" w:rsidP="0017013A">
      <w:pPr>
        <w:pStyle w:val="a3"/>
        <w:tabs>
          <w:tab w:val="left" w:pos="1790"/>
          <w:tab w:val="left" w:pos="1994"/>
          <w:tab w:val="left" w:pos="2030"/>
          <w:tab w:val="left" w:pos="2307"/>
          <w:tab w:val="left" w:pos="3061"/>
          <w:tab w:val="left" w:pos="3235"/>
          <w:tab w:val="left" w:pos="3582"/>
          <w:tab w:val="left" w:pos="3830"/>
          <w:tab w:val="left" w:pos="3910"/>
          <w:tab w:val="left" w:pos="4184"/>
          <w:tab w:val="left" w:pos="4254"/>
          <w:tab w:val="left" w:pos="4834"/>
          <w:tab w:val="left" w:pos="4976"/>
          <w:tab w:val="left" w:pos="5109"/>
          <w:tab w:val="left" w:pos="5275"/>
          <w:tab w:val="left" w:pos="5457"/>
          <w:tab w:val="left" w:pos="6542"/>
          <w:tab w:val="left" w:pos="6853"/>
          <w:tab w:val="left" w:pos="7096"/>
          <w:tab w:val="left" w:pos="8007"/>
          <w:tab w:val="left" w:pos="8148"/>
          <w:tab w:val="left" w:pos="8247"/>
          <w:tab w:val="left" w:pos="9001"/>
          <w:tab w:val="left" w:pos="9923"/>
        </w:tabs>
        <w:spacing w:before="213"/>
        <w:ind w:left="0" w:right="106" w:firstLine="709"/>
        <w:jc w:val="both"/>
        <w:rPr>
          <w:spacing w:val="1"/>
        </w:rPr>
      </w:pPr>
      <w:hyperlink r:id="rId6" w:history="1">
        <w:r w:rsidR="00BB262E" w:rsidRPr="0017013A">
          <w:rPr>
            <w:rStyle w:val="a6"/>
            <w:spacing w:val="1"/>
          </w:rPr>
          <w:t>https://petuxovskij-r45.gosweb.gosuslugi.ru/ofitsialno/dokumenty/npa-2014-2018-god/npa-2014-2018-god_1434.html</w:t>
        </w:r>
      </w:hyperlink>
    </w:p>
    <w:p w:rsidR="004B69FB" w:rsidRPr="0017013A" w:rsidRDefault="00BB262E" w:rsidP="0017013A">
      <w:pPr>
        <w:pStyle w:val="a3"/>
        <w:tabs>
          <w:tab w:val="left" w:pos="1790"/>
          <w:tab w:val="left" w:pos="1994"/>
          <w:tab w:val="left" w:pos="2030"/>
          <w:tab w:val="left" w:pos="2307"/>
          <w:tab w:val="left" w:pos="3061"/>
          <w:tab w:val="left" w:pos="3235"/>
          <w:tab w:val="left" w:pos="3582"/>
          <w:tab w:val="left" w:pos="3830"/>
          <w:tab w:val="left" w:pos="3910"/>
          <w:tab w:val="left" w:pos="4184"/>
          <w:tab w:val="left" w:pos="4254"/>
          <w:tab w:val="left" w:pos="4834"/>
          <w:tab w:val="left" w:pos="4976"/>
          <w:tab w:val="left" w:pos="5109"/>
          <w:tab w:val="left" w:pos="5275"/>
          <w:tab w:val="left" w:pos="5457"/>
          <w:tab w:val="left" w:pos="6542"/>
          <w:tab w:val="left" w:pos="6853"/>
          <w:tab w:val="left" w:pos="7096"/>
          <w:tab w:val="left" w:pos="8007"/>
          <w:tab w:val="left" w:pos="8148"/>
          <w:tab w:val="left" w:pos="8247"/>
          <w:tab w:val="left" w:pos="9001"/>
          <w:tab w:val="left" w:pos="9923"/>
        </w:tabs>
        <w:spacing w:before="213"/>
        <w:ind w:left="0" w:right="106" w:firstLine="709"/>
        <w:jc w:val="both"/>
      </w:pPr>
      <w:r w:rsidRPr="001701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62752" behindDoc="1" locked="0" layoutInCell="1" allowOverlap="1" wp14:anchorId="7C5A4924" wp14:editId="2EB4D1A1">
                <wp:simplePos x="0" y="0"/>
                <wp:positionH relativeFrom="page">
                  <wp:posOffset>697865</wp:posOffset>
                </wp:positionH>
                <wp:positionV relativeFrom="paragraph">
                  <wp:posOffset>158750</wp:posOffset>
                </wp:positionV>
                <wp:extent cx="42545" cy="762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4.95pt;margin-top:12.5pt;width:3.35pt;height:.6pt;z-index:-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" fillcolor="#06c" stroked="f">
                <w10:wrap anchorx="page"/>
              </v:rect>
            </w:pict>
          </mc:Fallback>
        </mc:AlternateContent>
      </w:r>
      <w:r w:rsidRPr="0017013A">
        <w:t>НПА</w:t>
      </w:r>
      <w:r w:rsidR="00307363" w:rsidRPr="0017013A">
        <w:t xml:space="preserve"> </w:t>
      </w:r>
      <w:r w:rsidR="00B26B6F">
        <w:t xml:space="preserve">было </w:t>
      </w:r>
      <w:r w:rsidR="00307363" w:rsidRPr="0017013A">
        <w:t>разработа</w:t>
      </w:r>
      <w:r w:rsidR="001D7F86" w:rsidRPr="0017013A">
        <w:t>но</w:t>
      </w:r>
      <w:r w:rsidR="00307363" w:rsidRPr="0017013A">
        <w:t xml:space="preserve"> </w:t>
      </w:r>
      <w:r w:rsidR="000D4F10" w:rsidRPr="0017013A">
        <w:t xml:space="preserve">сектором архитектуры, ЖКХ и строительства </w:t>
      </w:r>
      <w:r w:rsidRPr="0017013A">
        <w:rPr>
          <w:color w:val="000000"/>
        </w:rPr>
        <w:t xml:space="preserve">Администрации </w:t>
      </w:r>
      <w:proofErr w:type="spellStart"/>
      <w:r w:rsidRPr="0017013A">
        <w:rPr>
          <w:color w:val="000000"/>
        </w:rPr>
        <w:t>Петуховского</w:t>
      </w:r>
      <w:proofErr w:type="spellEnd"/>
      <w:r w:rsidRPr="0017013A">
        <w:rPr>
          <w:color w:val="000000"/>
        </w:rPr>
        <w:t xml:space="preserve"> </w:t>
      </w:r>
      <w:r w:rsidR="00307363" w:rsidRPr="0017013A">
        <w:rPr>
          <w:color w:val="000000"/>
        </w:rPr>
        <w:t>района</w:t>
      </w:r>
      <w:r w:rsidR="004B69FB" w:rsidRPr="0017013A">
        <w:t>.</w:t>
      </w:r>
    </w:p>
    <w:p w:rsidR="008235A4" w:rsidRPr="0017013A" w:rsidRDefault="00E022CF" w:rsidP="0017013A">
      <w:pPr>
        <w:pStyle w:val="a3"/>
        <w:tabs>
          <w:tab w:val="left" w:pos="1790"/>
          <w:tab w:val="left" w:pos="1994"/>
          <w:tab w:val="left" w:pos="2030"/>
          <w:tab w:val="left" w:pos="2307"/>
          <w:tab w:val="left" w:pos="3061"/>
          <w:tab w:val="left" w:pos="3235"/>
          <w:tab w:val="left" w:pos="3582"/>
          <w:tab w:val="left" w:pos="3830"/>
          <w:tab w:val="left" w:pos="3910"/>
          <w:tab w:val="left" w:pos="4184"/>
          <w:tab w:val="left" w:pos="4254"/>
          <w:tab w:val="left" w:pos="4834"/>
          <w:tab w:val="left" w:pos="4976"/>
          <w:tab w:val="left" w:pos="5109"/>
          <w:tab w:val="left" w:pos="5275"/>
          <w:tab w:val="left" w:pos="5457"/>
          <w:tab w:val="left" w:pos="6542"/>
          <w:tab w:val="left" w:pos="6853"/>
          <w:tab w:val="left" w:pos="7096"/>
          <w:tab w:val="left" w:pos="8007"/>
          <w:tab w:val="left" w:pos="8148"/>
          <w:tab w:val="left" w:pos="8247"/>
          <w:tab w:val="left" w:pos="9001"/>
          <w:tab w:val="left" w:pos="9923"/>
        </w:tabs>
        <w:ind w:left="0" w:right="106" w:firstLine="709"/>
        <w:jc w:val="both"/>
      </w:pPr>
      <w:r w:rsidRPr="001701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60704" behindDoc="1" locked="0" layoutInCell="1" allowOverlap="1" wp14:anchorId="69DAE886" wp14:editId="0E17511F">
                <wp:simplePos x="0" y="0"/>
                <wp:positionH relativeFrom="page">
                  <wp:posOffset>697865</wp:posOffset>
                </wp:positionH>
                <wp:positionV relativeFrom="paragraph">
                  <wp:posOffset>158750</wp:posOffset>
                </wp:positionV>
                <wp:extent cx="4254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4.95pt;margin-top:12.5pt;width:3.35pt;height:.6pt;z-index:-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" fillcolor="#06c" stroked="f">
                <w10:wrap anchorx="page"/>
              </v:rect>
            </w:pict>
          </mc:Fallback>
        </mc:AlternateContent>
      </w:r>
      <w:r w:rsidR="000D17B7" w:rsidRPr="0017013A">
        <w:t>В</w:t>
      </w:r>
      <w:r w:rsidR="000D17B7" w:rsidRPr="0017013A">
        <w:rPr>
          <w:spacing w:val="-10"/>
        </w:rPr>
        <w:t xml:space="preserve"> </w:t>
      </w:r>
      <w:r w:rsidR="000D17B7" w:rsidRPr="0017013A">
        <w:t>ходе</w:t>
      </w:r>
      <w:r w:rsidR="000D17B7" w:rsidRPr="0017013A">
        <w:rPr>
          <w:spacing w:val="-3"/>
        </w:rPr>
        <w:t xml:space="preserve"> </w:t>
      </w:r>
      <w:r w:rsidRPr="0017013A">
        <w:t>исследования</w:t>
      </w:r>
      <w:r w:rsidR="000D17B7" w:rsidRPr="0017013A">
        <w:rPr>
          <w:spacing w:val="-5"/>
        </w:rPr>
        <w:t xml:space="preserve"> </w:t>
      </w:r>
      <w:r w:rsidR="000D17B7" w:rsidRPr="0017013A">
        <w:t>изучены</w:t>
      </w:r>
      <w:r w:rsidR="000D17B7" w:rsidRPr="0017013A">
        <w:rPr>
          <w:spacing w:val="-7"/>
        </w:rPr>
        <w:t xml:space="preserve"> </w:t>
      </w:r>
      <w:r w:rsidR="000D17B7" w:rsidRPr="0017013A">
        <w:t>следующие</w:t>
      </w:r>
      <w:r w:rsidR="000D17B7" w:rsidRPr="0017013A">
        <w:rPr>
          <w:spacing w:val="-4"/>
        </w:rPr>
        <w:t xml:space="preserve"> </w:t>
      </w:r>
      <w:r w:rsidR="000D17B7" w:rsidRPr="0017013A">
        <w:t>вопросы:</w:t>
      </w:r>
    </w:p>
    <w:p w:rsidR="008235A4" w:rsidRPr="0017013A" w:rsidRDefault="000D17B7" w:rsidP="0017013A">
      <w:pPr>
        <w:pStyle w:val="a5"/>
        <w:numPr>
          <w:ilvl w:val="0"/>
          <w:numId w:val="2"/>
        </w:numPr>
        <w:tabs>
          <w:tab w:val="left" w:pos="1053"/>
        </w:tabs>
        <w:ind w:left="0" w:right="-1" w:firstLine="709"/>
        <w:jc w:val="both"/>
        <w:rPr>
          <w:sz w:val="24"/>
          <w:szCs w:val="24"/>
        </w:rPr>
      </w:pPr>
      <w:r w:rsidRPr="0017013A">
        <w:rPr>
          <w:sz w:val="24"/>
          <w:szCs w:val="24"/>
        </w:rPr>
        <w:t>наличие</w:t>
      </w:r>
      <w:r w:rsidRPr="0017013A">
        <w:rPr>
          <w:spacing w:val="3"/>
          <w:sz w:val="24"/>
          <w:szCs w:val="24"/>
        </w:rPr>
        <w:t xml:space="preserve"> </w:t>
      </w:r>
      <w:r w:rsidRPr="0017013A">
        <w:rPr>
          <w:sz w:val="24"/>
          <w:szCs w:val="24"/>
        </w:rPr>
        <w:t>в</w:t>
      </w:r>
      <w:r w:rsidRPr="0017013A">
        <w:rPr>
          <w:spacing w:val="2"/>
          <w:sz w:val="24"/>
          <w:szCs w:val="24"/>
        </w:rPr>
        <w:t xml:space="preserve"> </w:t>
      </w:r>
      <w:r w:rsidR="001D7F86" w:rsidRPr="0017013A">
        <w:rPr>
          <w:spacing w:val="2"/>
          <w:sz w:val="24"/>
          <w:szCs w:val="24"/>
        </w:rPr>
        <w:t>НПА</w:t>
      </w:r>
      <w:r w:rsidRPr="0017013A">
        <w:rPr>
          <w:spacing w:val="5"/>
          <w:sz w:val="24"/>
          <w:szCs w:val="24"/>
        </w:rPr>
        <w:t xml:space="preserve"> </w:t>
      </w:r>
      <w:r w:rsidRPr="0017013A">
        <w:rPr>
          <w:sz w:val="24"/>
          <w:szCs w:val="24"/>
        </w:rPr>
        <w:t>избыточных</w:t>
      </w:r>
      <w:r w:rsidRPr="0017013A">
        <w:rPr>
          <w:spacing w:val="6"/>
          <w:sz w:val="24"/>
          <w:szCs w:val="24"/>
        </w:rPr>
        <w:t xml:space="preserve"> </w:t>
      </w:r>
      <w:r w:rsidRPr="0017013A">
        <w:rPr>
          <w:sz w:val="24"/>
          <w:szCs w:val="24"/>
        </w:rPr>
        <w:t>требований</w:t>
      </w:r>
      <w:r w:rsidRPr="0017013A">
        <w:rPr>
          <w:spacing w:val="3"/>
          <w:sz w:val="24"/>
          <w:szCs w:val="24"/>
        </w:rPr>
        <w:t xml:space="preserve"> </w:t>
      </w:r>
      <w:r w:rsidRPr="0017013A">
        <w:rPr>
          <w:sz w:val="24"/>
          <w:szCs w:val="24"/>
        </w:rPr>
        <w:t>по</w:t>
      </w:r>
      <w:r w:rsidRPr="0017013A">
        <w:rPr>
          <w:spacing w:val="3"/>
          <w:sz w:val="24"/>
          <w:szCs w:val="24"/>
        </w:rPr>
        <w:t xml:space="preserve"> </w:t>
      </w:r>
      <w:r w:rsidRPr="0017013A">
        <w:rPr>
          <w:sz w:val="24"/>
          <w:szCs w:val="24"/>
        </w:rPr>
        <w:t>подготовке</w:t>
      </w:r>
      <w:r w:rsidRPr="0017013A">
        <w:rPr>
          <w:spacing w:val="5"/>
          <w:sz w:val="24"/>
          <w:szCs w:val="24"/>
        </w:rPr>
        <w:t xml:space="preserve"> </w:t>
      </w:r>
      <w:r w:rsidRPr="0017013A">
        <w:rPr>
          <w:sz w:val="24"/>
          <w:szCs w:val="24"/>
        </w:rPr>
        <w:t>и</w:t>
      </w:r>
      <w:r w:rsidR="00E022CF" w:rsidRPr="0017013A">
        <w:rPr>
          <w:sz w:val="24"/>
          <w:szCs w:val="24"/>
        </w:rPr>
        <w:t xml:space="preserve"> </w:t>
      </w:r>
      <w:r w:rsidRPr="0017013A">
        <w:rPr>
          <w:spacing w:val="-57"/>
          <w:sz w:val="24"/>
          <w:szCs w:val="24"/>
        </w:rPr>
        <w:t xml:space="preserve"> </w:t>
      </w:r>
      <w:r w:rsidR="00E022CF" w:rsidRPr="0017013A">
        <w:rPr>
          <w:spacing w:val="-57"/>
          <w:sz w:val="24"/>
          <w:szCs w:val="24"/>
        </w:rPr>
        <w:t xml:space="preserve">   </w:t>
      </w:r>
      <w:r w:rsidRPr="0017013A">
        <w:rPr>
          <w:sz w:val="24"/>
          <w:szCs w:val="24"/>
        </w:rPr>
        <w:t>(или)</w:t>
      </w:r>
      <w:r w:rsidRPr="0017013A">
        <w:rPr>
          <w:spacing w:val="-1"/>
          <w:sz w:val="24"/>
          <w:szCs w:val="24"/>
        </w:rPr>
        <w:t xml:space="preserve"> </w:t>
      </w:r>
      <w:r w:rsidRPr="0017013A">
        <w:rPr>
          <w:sz w:val="24"/>
          <w:szCs w:val="24"/>
        </w:rPr>
        <w:t>предоставлению</w:t>
      </w:r>
      <w:r w:rsidRPr="0017013A">
        <w:rPr>
          <w:spacing w:val="-1"/>
          <w:sz w:val="24"/>
          <w:szCs w:val="24"/>
        </w:rPr>
        <w:t xml:space="preserve"> </w:t>
      </w:r>
      <w:r w:rsidRPr="0017013A">
        <w:rPr>
          <w:sz w:val="24"/>
          <w:szCs w:val="24"/>
        </w:rPr>
        <w:t>документов,</w:t>
      </w:r>
      <w:r w:rsidRPr="0017013A">
        <w:rPr>
          <w:spacing w:val="-1"/>
          <w:sz w:val="24"/>
          <w:szCs w:val="24"/>
        </w:rPr>
        <w:t xml:space="preserve"> </w:t>
      </w:r>
      <w:r w:rsidRPr="0017013A">
        <w:rPr>
          <w:sz w:val="24"/>
          <w:szCs w:val="24"/>
        </w:rPr>
        <w:t>сведений,</w:t>
      </w:r>
      <w:r w:rsidRPr="0017013A">
        <w:rPr>
          <w:spacing w:val="-2"/>
          <w:sz w:val="24"/>
          <w:szCs w:val="24"/>
        </w:rPr>
        <w:t xml:space="preserve"> </w:t>
      </w:r>
      <w:r w:rsidRPr="0017013A">
        <w:rPr>
          <w:sz w:val="24"/>
          <w:szCs w:val="24"/>
        </w:rPr>
        <w:t>информации;</w:t>
      </w:r>
    </w:p>
    <w:p w:rsidR="008235A4" w:rsidRPr="0017013A" w:rsidRDefault="00E022CF" w:rsidP="0017013A">
      <w:pPr>
        <w:pStyle w:val="a5"/>
        <w:tabs>
          <w:tab w:val="left" w:pos="0"/>
          <w:tab w:val="left" w:pos="2435"/>
          <w:tab w:val="left" w:pos="2823"/>
          <w:tab w:val="left" w:pos="4455"/>
          <w:tab w:val="left" w:pos="5702"/>
          <w:tab w:val="left" w:pos="6409"/>
          <w:tab w:val="left" w:pos="7924"/>
          <w:tab w:val="left" w:pos="9267"/>
        </w:tabs>
        <w:ind w:left="0" w:right="0" w:firstLine="709"/>
        <w:rPr>
          <w:sz w:val="24"/>
          <w:szCs w:val="24"/>
        </w:rPr>
      </w:pPr>
      <w:proofErr w:type="gramStart"/>
      <w:r w:rsidRPr="0017013A">
        <w:rPr>
          <w:sz w:val="24"/>
          <w:szCs w:val="24"/>
        </w:rPr>
        <w:t xml:space="preserve">2) </w:t>
      </w:r>
      <w:r w:rsidR="001D7F86" w:rsidRPr="0017013A">
        <w:rPr>
          <w:sz w:val="24"/>
          <w:szCs w:val="24"/>
        </w:rPr>
        <w:t>наличие в НПА т</w:t>
      </w:r>
      <w:r w:rsidR="000D17B7" w:rsidRPr="0017013A">
        <w:rPr>
          <w:sz w:val="24"/>
          <w:szCs w:val="24"/>
        </w:rPr>
        <w:t>ребований,</w:t>
      </w:r>
      <w:r w:rsidR="001D7F86" w:rsidRPr="0017013A">
        <w:rPr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связанных</w:t>
      </w:r>
      <w:r w:rsidR="001D7F86" w:rsidRPr="0017013A">
        <w:rPr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с</w:t>
      </w:r>
      <w:r w:rsidR="001D7F86" w:rsidRPr="0017013A">
        <w:rPr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необходимостью создания, приобретения, содержания, реализации каких-либо активов,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возникновения, наличия или прекращения договорных обязательств, наличия персонала,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осуществления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не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связанных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с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предоставлением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информации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или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подготовкой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документов работ, услуг в связи с организацией, осуществлением или прекращением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определенного вида деятельности, которые, по мнению субъекта предпринимательской и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инвестиционной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деятельности,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необоснованно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усложняют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ведение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деятельности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либо</w:t>
      </w:r>
      <w:r w:rsidR="001D7F86" w:rsidRPr="0017013A">
        <w:rPr>
          <w:sz w:val="24"/>
          <w:szCs w:val="24"/>
        </w:rPr>
        <w:t xml:space="preserve"> </w:t>
      </w:r>
      <w:r w:rsidR="000D17B7" w:rsidRPr="0017013A">
        <w:rPr>
          <w:spacing w:val="-57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приводят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к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существенным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издержкам</w:t>
      </w:r>
      <w:proofErr w:type="gramEnd"/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или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невозможности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осуществления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предпринимательской</w:t>
      </w:r>
      <w:r w:rsidR="000D17B7" w:rsidRPr="0017013A">
        <w:rPr>
          <w:spacing w:val="-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или</w:t>
      </w:r>
      <w:r w:rsidR="000D17B7" w:rsidRPr="0017013A">
        <w:rPr>
          <w:spacing w:val="-2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инвестиционной</w:t>
      </w:r>
      <w:r w:rsidR="000D17B7" w:rsidRPr="0017013A">
        <w:rPr>
          <w:spacing w:val="-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деятельности;</w:t>
      </w:r>
    </w:p>
    <w:p w:rsidR="008235A4" w:rsidRPr="0017013A" w:rsidRDefault="00E022CF" w:rsidP="0017013A">
      <w:pPr>
        <w:pStyle w:val="a5"/>
        <w:tabs>
          <w:tab w:val="left" w:pos="1109"/>
        </w:tabs>
        <w:ind w:left="0" w:right="0" w:firstLine="709"/>
        <w:rPr>
          <w:sz w:val="24"/>
          <w:szCs w:val="24"/>
        </w:rPr>
      </w:pPr>
      <w:r w:rsidRPr="0017013A">
        <w:rPr>
          <w:sz w:val="24"/>
          <w:szCs w:val="24"/>
        </w:rPr>
        <w:t xml:space="preserve">3) </w:t>
      </w:r>
      <w:r w:rsidR="000D17B7" w:rsidRPr="0017013A">
        <w:rPr>
          <w:sz w:val="24"/>
          <w:szCs w:val="24"/>
        </w:rPr>
        <w:t>отсутствие, неточность или избыточность полномочий лиц, наделенных правом</w:t>
      </w:r>
      <w:r w:rsidR="000D17B7" w:rsidRPr="0017013A">
        <w:rPr>
          <w:spacing w:val="-57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проведения проверок, участия в комиссиях, выдачи или осуществления согласований,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определения условий и выполнения иных установленных законодательством Российской</w:t>
      </w:r>
      <w:r w:rsidR="000D17B7" w:rsidRPr="0017013A">
        <w:rPr>
          <w:spacing w:val="-57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Федерации,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Курганской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области,</w:t>
      </w:r>
      <w:r w:rsidR="000D17B7" w:rsidRPr="0017013A">
        <w:rPr>
          <w:spacing w:val="1"/>
          <w:sz w:val="24"/>
          <w:szCs w:val="24"/>
        </w:rPr>
        <w:t xml:space="preserve"> </w:t>
      </w:r>
      <w:r w:rsidRPr="0017013A">
        <w:rPr>
          <w:spacing w:val="1"/>
          <w:sz w:val="24"/>
          <w:szCs w:val="24"/>
        </w:rPr>
        <w:t xml:space="preserve">нормативными правовыми актами </w:t>
      </w:r>
      <w:proofErr w:type="spellStart"/>
      <w:r w:rsidRPr="0017013A">
        <w:rPr>
          <w:spacing w:val="1"/>
          <w:sz w:val="24"/>
          <w:szCs w:val="24"/>
        </w:rPr>
        <w:t>Петуховского</w:t>
      </w:r>
      <w:proofErr w:type="spellEnd"/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муниципального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округа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обязательных</w:t>
      </w:r>
      <w:r w:rsidR="000D17B7" w:rsidRPr="0017013A">
        <w:rPr>
          <w:spacing w:val="-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процедур;</w:t>
      </w:r>
    </w:p>
    <w:p w:rsidR="008235A4" w:rsidRPr="0017013A" w:rsidRDefault="00E022CF" w:rsidP="0017013A">
      <w:pPr>
        <w:tabs>
          <w:tab w:val="left" w:pos="1281"/>
        </w:tabs>
        <w:ind w:firstLine="709"/>
        <w:jc w:val="both"/>
        <w:rPr>
          <w:sz w:val="24"/>
          <w:szCs w:val="24"/>
        </w:rPr>
      </w:pPr>
      <w:r w:rsidRPr="0017013A">
        <w:rPr>
          <w:sz w:val="24"/>
          <w:szCs w:val="24"/>
        </w:rPr>
        <w:t xml:space="preserve">4) </w:t>
      </w:r>
      <w:r w:rsidR="000D17B7" w:rsidRPr="0017013A">
        <w:rPr>
          <w:sz w:val="24"/>
          <w:szCs w:val="24"/>
        </w:rPr>
        <w:t>отсутствие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необходимых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организационных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или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технических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условий,</w:t>
      </w:r>
      <w:r w:rsidR="000D17B7" w:rsidRPr="0017013A">
        <w:rPr>
          <w:spacing w:val="1"/>
          <w:sz w:val="24"/>
          <w:szCs w:val="24"/>
        </w:rPr>
        <w:t xml:space="preserve"> </w:t>
      </w:r>
      <w:r w:rsidR="002B5F25" w:rsidRPr="0017013A">
        <w:rPr>
          <w:sz w:val="24"/>
          <w:szCs w:val="24"/>
        </w:rPr>
        <w:t>приводящих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к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невозможности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реализации</w:t>
      </w:r>
      <w:r w:rsidR="000D17B7" w:rsidRPr="0017013A">
        <w:rPr>
          <w:spacing w:val="1"/>
          <w:sz w:val="24"/>
          <w:szCs w:val="24"/>
        </w:rPr>
        <w:t xml:space="preserve"> </w:t>
      </w:r>
      <w:r w:rsidR="002B5F25" w:rsidRPr="0017013A">
        <w:rPr>
          <w:sz w:val="24"/>
          <w:szCs w:val="24"/>
        </w:rPr>
        <w:t xml:space="preserve">Администрацией </w:t>
      </w:r>
      <w:proofErr w:type="spellStart"/>
      <w:r w:rsidR="002B5F25" w:rsidRPr="0017013A">
        <w:rPr>
          <w:sz w:val="24"/>
          <w:szCs w:val="24"/>
        </w:rPr>
        <w:t>Петуховского</w:t>
      </w:r>
      <w:proofErr w:type="spellEnd"/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муниципального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округа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установленных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функций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в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отношении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субъектов</w:t>
      </w:r>
      <w:r w:rsidR="000D17B7" w:rsidRPr="0017013A">
        <w:rPr>
          <w:spacing w:val="-4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предпринимательской</w:t>
      </w:r>
      <w:r w:rsidR="000D17B7" w:rsidRPr="0017013A">
        <w:rPr>
          <w:spacing w:val="-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или</w:t>
      </w:r>
      <w:r w:rsidR="000D17B7" w:rsidRPr="0017013A">
        <w:rPr>
          <w:spacing w:val="-3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инвестиционной</w:t>
      </w:r>
      <w:r w:rsidR="000D17B7" w:rsidRPr="0017013A">
        <w:rPr>
          <w:spacing w:val="-2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деятельности;</w:t>
      </w:r>
    </w:p>
    <w:p w:rsidR="008235A4" w:rsidRPr="0017013A" w:rsidRDefault="002B5F25" w:rsidP="0017013A">
      <w:pPr>
        <w:tabs>
          <w:tab w:val="left" w:pos="1113"/>
        </w:tabs>
        <w:ind w:firstLine="709"/>
        <w:jc w:val="both"/>
        <w:rPr>
          <w:sz w:val="24"/>
          <w:szCs w:val="24"/>
        </w:rPr>
      </w:pPr>
      <w:r w:rsidRPr="0017013A">
        <w:rPr>
          <w:sz w:val="24"/>
          <w:szCs w:val="24"/>
        </w:rPr>
        <w:t xml:space="preserve">5) </w:t>
      </w:r>
      <w:r w:rsidR="000D17B7" w:rsidRPr="0017013A">
        <w:rPr>
          <w:sz w:val="24"/>
          <w:szCs w:val="24"/>
        </w:rPr>
        <w:t>недостаточный уровень развития технологий, инфраструктуры, рынков товаров</w:t>
      </w:r>
      <w:r w:rsidR="000D17B7" w:rsidRPr="0017013A">
        <w:rPr>
          <w:spacing w:val="-57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и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услуг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при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отсутствии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адекватного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переходного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периода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введения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в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действие</w:t>
      </w:r>
      <w:r w:rsidR="000D17B7" w:rsidRPr="0017013A">
        <w:rPr>
          <w:spacing w:val="1"/>
          <w:sz w:val="24"/>
          <w:szCs w:val="24"/>
        </w:rPr>
        <w:t xml:space="preserve"> </w:t>
      </w:r>
      <w:r w:rsidR="000D17B7" w:rsidRPr="0017013A">
        <w:rPr>
          <w:sz w:val="24"/>
          <w:szCs w:val="24"/>
        </w:rPr>
        <w:t>соответствующих правовых норм.</w:t>
      </w:r>
    </w:p>
    <w:p w:rsidR="008235A4" w:rsidRPr="0017013A" w:rsidRDefault="000D17B7" w:rsidP="0017013A">
      <w:pPr>
        <w:pStyle w:val="a3"/>
        <w:ind w:left="0" w:firstLine="709"/>
        <w:jc w:val="both"/>
      </w:pPr>
      <w:r w:rsidRPr="0017013A">
        <w:t>Отделом</w:t>
      </w:r>
      <w:r w:rsidRPr="0017013A">
        <w:rPr>
          <w:spacing w:val="4"/>
        </w:rPr>
        <w:t xml:space="preserve"> </w:t>
      </w:r>
      <w:r w:rsidRPr="0017013A">
        <w:t>экономики</w:t>
      </w:r>
      <w:r w:rsidRPr="0017013A">
        <w:rPr>
          <w:spacing w:val="3"/>
        </w:rPr>
        <w:t xml:space="preserve"> </w:t>
      </w:r>
      <w:r w:rsidRPr="0017013A">
        <w:t>Администрации</w:t>
      </w:r>
      <w:r w:rsidRPr="0017013A">
        <w:rPr>
          <w:spacing w:val="3"/>
        </w:rPr>
        <w:t xml:space="preserve"> </w:t>
      </w:r>
      <w:proofErr w:type="spellStart"/>
      <w:r w:rsidR="002B5F25" w:rsidRPr="0017013A">
        <w:rPr>
          <w:spacing w:val="3"/>
        </w:rPr>
        <w:t>Петухо</w:t>
      </w:r>
      <w:r w:rsidRPr="0017013A">
        <w:t>вского</w:t>
      </w:r>
      <w:proofErr w:type="spellEnd"/>
      <w:r w:rsidRPr="0017013A">
        <w:t xml:space="preserve"> муниципального</w:t>
      </w:r>
      <w:r w:rsidR="00BD5499">
        <w:t xml:space="preserve"> </w:t>
      </w:r>
      <w:bookmarkStart w:id="0" w:name="_GoBack"/>
      <w:bookmarkEnd w:id="0"/>
      <w:r w:rsidRPr="0017013A">
        <w:rPr>
          <w:spacing w:val="-57"/>
        </w:rPr>
        <w:t xml:space="preserve"> </w:t>
      </w:r>
      <w:r w:rsidRPr="0017013A">
        <w:t>округа</w:t>
      </w:r>
      <w:r w:rsidRPr="0017013A">
        <w:rPr>
          <w:spacing w:val="-2"/>
        </w:rPr>
        <w:t xml:space="preserve"> </w:t>
      </w:r>
      <w:r w:rsidR="004B69FB" w:rsidRPr="0017013A">
        <w:t>с 19.0</w:t>
      </w:r>
      <w:r w:rsidR="00BB262E" w:rsidRPr="0017013A">
        <w:t>4</w:t>
      </w:r>
      <w:r w:rsidR="004B69FB" w:rsidRPr="0017013A">
        <w:t>.202</w:t>
      </w:r>
      <w:r w:rsidR="00BB262E" w:rsidRPr="0017013A">
        <w:t>3</w:t>
      </w:r>
      <w:r w:rsidR="004B69FB" w:rsidRPr="0017013A">
        <w:rPr>
          <w:spacing w:val="-3"/>
        </w:rPr>
        <w:t xml:space="preserve"> </w:t>
      </w:r>
      <w:r w:rsidR="004B69FB" w:rsidRPr="0017013A">
        <w:t>г.</w:t>
      </w:r>
      <w:r w:rsidR="004B69FB" w:rsidRPr="0017013A">
        <w:rPr>
          <w:spacing w:val="-4"/>
        </w:rPr>
        <w:t xml:space="preserve"> </w:t>
      </w:r>
      <w:r w:rsidR="004B69FB" w:rsidRPr="0017013A">
        <w:t>по</w:t>
      </w:r>
      <w:r w:rsidR="004B69FB" w:rsidRPr="0017013A">
        <w:rPr>
          <w:spacing w:val="-4"/>
        </w:rPr>
        <w:t xml:space="preserve"> </w:t>
      </w:r>
      <w:r w:rsidR="004B69FB" w:rsidRPr="0017013A">
        <w:t>19.0</w:t>
      </w:r>
      <w:r w:rsidR="00BB262E" w:rsidRPr="0017013A">
        <w:t>5.2023</w:t>
      </w:r>
      <w:r w:rsidR="004B69FB" w:rsidRPr="0017013A">
        <w:rPr>
          <w:spacing w:val="-3"/>
        </w:rPr>
        <w:t xml:space="preserve"> </w:t>
      </w:r>
      <w:r w:rsidR="004B69FB" w:rsidRPr="0017013A">
        <w:t xml:space="preserve">г. </w:t>
      </w:r>
      <w:r w:rsidRPr="0017013A">
        <w:t>проведены</w:t>
      </w:r>
      <w:r w:rsidRPr="0017013A">
        <w:rPr>
          <w:spacing w:val="-5"/>
        </w:rPr>
        <w:t xml:space="preserve"> </w:t>
      </w:r>
      <w:r w:rsidRPr="0017013A">
        <w:t>публичные</w:t>
      </w:r>
      <w:r w:rsidRPr="0017013A">
        <w:rPr>
          <w:spacing w:val="-2"/>
        </w:rPr>
        <w:t xml:space="preserve"> </w:t>
      </w:r>
      <w:r w:rsidR="004B69FB" w:rsidRPr="0017013A">
        <w:t>консультации.</w:t>
      </w:r>
      <w:r w:rsidR="00F43693" w:rsidRPr="0017013A">
        <w:t xml:space="preserve"> Извещение о проведении </w:t>
      </w:r>
      <w:r w:rsidR="00495AC4" w:rsidRPr="0017013A">
        <w:t xml:space="preserve">публичных консультаций размещено на официальном сайте Администрации </w:t>
      </w:r>
      <w:proofErr w:type="spellStart"/>
      <w:r w:rsidR="00495AC4" w:rsidRPr="0017013A">
        <w:t>Петуховского</w:t>
      </w:r>
      <w:proofErr w:type="spellEnd"/>
      <w:r w:rsidR="00495AC4" w:rsidRPr="0017013A">
        <w:t xml:space="preserve"> муниципального округа, а также направлено</w:t>
      </w:r>
      <w:r w:rsidRPr="0017013A">
        <w:rPr>
          <w:spacing w:val="-3"/>
        </w:rPr>
        <w:t xml:space="preserve"> </w:t>
      </w:r>
      <w:r w:rsidR="00FD1F6A">
        <w:pict>
          <v:rect id="_x0000_s1026" style="position:absolute;left:0;text-align:left;margin-left:154.25pt;margin-top:74pt;width:3.2pt;height:.6pt;z-index:-15757824;mso-position-horizontal-relative:page;mso-position-vertical-relative:text" fillcolor="black" stroked="f">
            <w10:wrap anchorx="page"/>
          </v:rect>
        </w:pict>
      </w:r>
      <w:r w:rsidR="00495AC4" w:rsidRPr="0017013A">
        <w:rPr>
          <w:spacing w:val="-3"/>
        </w:rPr>
        <w:t xml:space="preserve">заинтересованным лицам. </w:t>
      </w:r>
      <w:r w:rsidRPr="0017013A">
        <w:t xml:space="preserve">В рамках </w:t>
      </w:r>
      <w:r w:rsidR="002B5F25" w:rsidRPr="0017013A">
        <w:t xml:space="preserve">проведенных </w:t>
      </w:r>
      <w:r w:rsidRPr="0017013A">
        <w:t xml:space="preserve">консультаций </w:t>
      </w:r>
      <w:r w:rsidR="002B5F25" w:rsidRPr="0017013A">
        <w:t>предложений</w:t>
      </w:r>
      <w:r w:rsidRPr="0017013A">
        <w:t xml:space="preserve"> не поступило,</w:t>
      </w:r>
      <w:r w:rsidRPr="0017013A">
        <w:rPr>
          <w:spacing w:val="1"/>
        </w:rPr>
        <w:t xml:space="preserve"> </w:t>
      </w:r>
      <w:proofErr w:type="gramStart"/>
      <w:r w:rsidR="00F00454" w:rsidRPr="0017013A">
        <w:rPr>
          <w:spacing w:val="1"/>
        </w:rPr>
        <w:t>следовательно</w:t>
      </w:r>
      <w:proofErr w:type="gramEnd"/>
      <w:r w:rsidR="00F00454" w:rsidRPr="0017013A">
        <w:rPr>
          <w:spacing w:val="1"/>
        </w:rPr>
        <w:t xml:space="preserve"> </w:t>
      </w:r>
      <w:r w:rsidRPr="0017013A">
        <w:t>можно</w:t>
      </w:r>
      <w:r w:rsidRPr="0017013A">
        <w:rPr>
          <w:spacing w:val="1"/>
        </w:rPr>
        <w:t xml:space="preserve"> </w:t>
      </w:r>
      <w:r w:rsidRPr="0017013A">
        <w:t>сделать</w:t>
      </w:r>
      <w:r w:rsidRPr="0017013A">
        <w:rPr>
          <w:spacing w:val="1"/>
        </w:rPr>
        <w:t xml:space="preserve"> </w:t>
      </w:r>
      <w:r w:rsidRPr="0017013A">
        <w:t>вывод,</w:t>
      </w:r>
      <w:r w:rsidRPr="0017013A">
        <w:rPr>
          <w:spacing w:val="1"/>
        </w:rPr>
        <w:t xml:space="preserve"> </w:t>
      </w:r>
      <w:r w:rsidRPr="0017013A">
        <w:t>что</w:t>
      </w:r>
      <w:r w:rsidRPr="0017013A">
        <w:rPr>
          <w:spacing w:val="1"/>
        </w:rPr>
        <w:t xml:space="preserve"> </w:t>
      </w:r>
      <w:r w:rsidRPr="0017013A">
        <w:t>предлагаемый</w:t>
      </w:r>
      <w:r w:rsidRPr="0017013A">
        <w:rPr>
          <w:spacing w:val="1"/>
        </w:rPr>
        <w:t xml:space="preserve"> </w:t>
      </w:r>
      <w:r w:rsidRPr="0017013A">
        <w:t>порядок</w:t>
      </w:r>
      <w:r w:rsidRPr="0017013A">
        <w:rPr>
          <w:spacing w:val="1"/>
        </w:rPr>
        <w:t xml:space="preserve"> </w:t>
      </w:r>
      <w:r w:rsidRPr="0017013A">
        <w:t>отвечает</w:t>
      </w:r>
      <w:r w:rsidRPr="0017013A">
        <w:rPr>
          <w:spacing w:val="1"/>
        </w:rPr>
        <w:t xml:space="preserve"> </w:t>
      </w:r>
      <w:r w:rsidRPr="0017013A">
        <w:t>интересам</w:t>
      </w:r>
      <w:r w:rsidRPr="0017013A">
        <w:rPr>
          <w:spacing w:val="1"/>
        </w:rPr>
        <w:t xml:space="preserve"> </w:t>
      </w:r>
      <w:r w:rsidR="004B0A73" w:rsidRPr="0017013A">
        <w:rPr>
          <w:spacing w:val="1"/>
        </w:rPr>
        <w:t xml:space="preserve">субъектов предпринимательской и инвестиционной деятельности </w:t>
      </w:r>
      <w:r w:rsidRPr="0017013A">
        <w:t>в</w:t>
      </w:r>
      <w:r w:rsidRPr="0017013A">
        <w:rPr>
          <w:spacing w:val="1"/>
        </w:rPr>
        <w:t xml:space="preserve"> </w:t>
      </w:r>
      <w:r w:rsidRPr="0017013A">
        <w:t>полном</w:t>
      </w:r>
      <w:r w:rsidRPr="0017013A">
        <w:rPr>
          <w:spacing w:val="1"/>
        </w:rPr>
        <w:t xml:space="preserve"> </w:t>
      </w:r>
      <w:r w:rsidRPr="0017013A">
        <w:t>объеме.</w:t>
      </w:r>
    </w:p>
    <w:p w:rsidR="004B69FB" w:rsidRPr="0017013A" w:rsidRDefault="004B69FB" w:rsidP="0017013A">
      <w:pPr>
        <w:pStyle w:val="a3"/>
        <w:ind w:left="0" w:firstLine="709"/>
        <w:jc w:val="both"/>
      </w:pPr>
      <w:r w:rsidRPr="0017013A">
        <w:lastRenderedPageBreak/>
        <w:t>По</w:t>
      </w:r>
      <w:r w:rsidRPr="0017013A">
        <w:rPr>
          <w:spacing w:val="1"/>
        </w:rPr>
        <w:t xml:space="preserve"> </w:t>
      </w:r>
      <w:r w:rsidRPr="0017013A">
        <w:t>результатам</w:t>
      </w:r>
      <w:r w:rsidRPr="0017013A">
        <w:rPr>
          <w:spacing w:val="1"/>
        </w:rPr>
        <w:t xml:space="preserve"> </w:t>
      </w:r>
      <w:r w:rsidRPr="0017013A">
        <w:t>рассмотрения</w:t>
      </w:r>
      <w:r w:rsidRPr="0017013A">
        <w:rPr>
          <w:spacing w:val="1"/>
        </w:rPr>
        <w:t xml:space="preserve"> </w:t>
      </w:r>
      <w:r w:rsidRPr="0017013A">
        <w:t>установлено,</w:t>
      </w:r>
      <w:r w:rsidRPr="0017013A">
        <w:rPr>
          <w:spacing w:val="1"/>
        </w:rPr>
        <w:t xml:space="preserve"> </w:t>
      </w:r>
      <w:r w:rsidRPr="0017013A">
        <w:t>что</w:t>
      </w:r>
      <w:r w:rsidRPr="0017013A">
        <w:rPr>
          <w:spacing w:val="1"/>
        </w:rPr>
        <w:t xml:space="preserve"> </w:t>
      </w:r>
      <w:r w:rsidRPr="0017013A">
        <w:t>в</w:t>
      </w:r>
      <w:r w:rsidRPr="0017013A">
        <w:rPr>
          <w:spacing w:val="1"/>
        </w:rPr>
        <w:t xml:space="preserve"> НПА</w:t>
      </w:r>
      <w:r w:rsidRPr="0017013A">
        <w:rPr>
          <w:spacing w:val="-57"/>
        </w:rPr>
        <w:t xml:space="preserve"> </w:t>
      </w:r>
      <w:r w:rsidRPr="0017013A">
        <w:t>отсутствуют</w:t>
      </w:r>
      <w:r w:rsidRPr="0017013A">
        <w:rPr>
          <w:spacing w:val="1"/>
        </w:rPr>
        <w:t xml:space="preserve"> </w:t>
      </w:r>
      <w:r w:rsidRPr="0017013A">
        <w:t>положения,</w:t>
      </w:r>
      <w:r w:rsidRPr="0017013A">
        <w:rPr>
          <w:spacing w:val="1"/>
        </w:rPr>
        <w:t xml:space="preserve"> </w:t>
      </w:r>
      <w:r w:rsidRPr="0017013A">
        <w:t>создающие</w:t>
      </w:r>
      <w:r w:rsidRPr="0017013A">
        <w:rPr>
          <w:spacing w:val="1"/>
        </w:rPr>
        <w:t xml:space="preserve"> </w:t>
      </w:r>
      <w:r w:rsidRPr="0017013A">
        <w:t>необоснованные</w:t>
      </w:r>
      <w:r w:rsidRPr="0017013A">
        <w:rPr>
          <w:spacing w:val="1"/>
        </w:rPr>
        <w:t xml:space="preserve"> </w:t>
      </w:r>
      <w:r w:rsidRPr="0017013A">
        <w:t>затруднения</w:t>
      </w:r>
      <w:r w:rsidRPr="0017013A">
        <w:rPr>
          <w:spacing w:val="1"/>
        </w:rPr>
        <w:t xml:space="preserve"> </w:t>
      </w:r>
      <w:r w:rsidRPr="0017013A">
        <w:t>для</w:t>
      </w:r>
      <w:r w:rsidRPr="0017013A">
        <w:rPr>
          <w:spacing w:val="1"/>
        </w:rPr>
        <w:t xml:space="preserve"> </w:t>
      </w:r>
      <w:r w:rsidRPr="0017013A">
        <w:t>ведения</w:t>
      </w:r>
      <w:r w:rsidR="00F00454" w:rsidRPr="0017013A">
        <w:t xml:space="preserve"> </w:t>
      </w:r>
      <w:r w:rsidRPr="0017013A">
        <w:rPr>
          <w:spacing w:val="-57"/>
        </w:rPr>
        <w:t xml:space="preserve"> </w:t>
      </w:r>
      <w:r w:rsidR="00092B44" w:rsidRPr="0017013A">
        <w:rPr>
          <w:spacing w:val="-57"/>
        </w:rPr>
        <w:t xml:space="preserve">                  </w:t>
      </w:r>
      <w:r w:rsidRPr="0017013A">
        <w:t>предпринимательской</w:t>
      </w:r>
      <w:r w:rsidRPr="0017013A">
        <w:rPr>
          <w:spacing w:val="-1"/>
        </w:rPr>
        <w:t xml:space="preserve"> </w:t>
      </w:r>
      <w:r w:rsidRPr="0017013A">
        <w:t>и</w:t>
      </w:r>
      <w:r w:rsidRPr="0017013A">
        <w:rPr>
          <w:spacing w:val="-2"/>
        </w:rPr>
        <w:t xml:space="preserve"> </w:t>
      </w:r>
      <w:r w:rsidRPr="0017013A">
        <w:t>инвестиционной</w:t>
      </w:r>
      <w:r w:rsidRPr="0017013A">
        <w:rPr>
          <w:spacing w:val="-1"/>
        </w:rPr>
        <w:t xml:space="preserve"> </w:t>
      </w:r>
      <w:r w:rsidRPr="0017013A">
        <w:t>деятельности.</w:t>
      </w:r>
    </w:p>
    <w:p w:rsidR="000860D1" w:rsidRPr="0017013A" w:rsidRDefault="00A7541C" w:rsidP="0017013A">
      <w:pPr>
        <w:pStyle w:val="a3"/>
        <w:ind w:left="0" w:firstLine="709"/>
        <w:jc w:val="both"/>
      </w:pPr>
      <w:r w:rsidRPr="0017013A">
        <w:t xml:space="preserve">На основе проведенной экспертизы НПА уполномоченным органом </w:t>
      </w:r>
      <w:r w:rsidR="00B26B6F" w:rsidRPr="0017013A">
        <w:t>разработчику</w:t>
      </w:r>
      <w:r w:rsidR="00B26B6F" w:rsidRPr="0017013A">
        <w:t xml:space="preserve"> </w:t>
      </w:r>
      <w:r w:rsidRPr="0017013A">
        <w:t xml:space="preserve">рекомендовано </w:t>
      </w:r>
      <w:r w:rsidR="000860D1" w:rsidRPr="0017013A">
        <w:t>актуализ</w:t>
      </w:r>
      <w:r w:rsidR="00F00454" w:rsidRPr="0017013A">
        <w:t>ировать</w:t>
      </w:r>
      <w:r w:rsidR="000860D1" w:rsidRPr="0017013A">
        <w:t xml:space="preserve"> НПА в связи с преобразованием </w:t>
      </w:r>
      <w:proofErr w:type="spellStart"/>
      <w:r w:rsidR="000860D1" w:rsidRPr="0017013A">
        <w:t>Петуховского</w:t>
      </w:r>
      <w:proofErr w:type="spellEnd"/>
      <w:r w:rsidR="000860D1" w:rsidRPr="0017013A">
        <w:t xml:space="preserve"> района во </w:t>
      </w:r>
      <w:r w:rsidR="000860D1" w:rsidRPr="0017013A">
        <w:rPr>
          <w:color w:val="000000"/>
          <w:shd w:val="clear" w:color="auto" w:fill="FFFFFF"/>
        </w:rPr>
        <w:t xml:space="preserve">вновь образованное муниципальное образование - </w:t>
      </w:r>
      <w:proofErr w:type="spellStart"/>
      <w:r w:rsidR="000860D1" w:rsidRPr="0017013A">
        <w:rPr>
          <w:color w:val="000000"/>
          <w:shd w:val="clear" w:color="auto" w:fill="FFFFFF"/>
        </w:rPr>
        <w:t>Петуховский</w:t>
      </w:r>
      <w:proofErr w:type="spellEnd"/>
      <w:r w:rsidR="000860D1" w:rsidRPr="0017013A">
        <w:rPr>
          <w:color w:val="000000"/>
          <w:shd w:val="clear" w:color="auto" w:fill="FFFFFF"/>
        </w:rPr>
        <w:t xml:space="preserve"> муниципальный округ Курганской области</w:t>
      </w:r>
      <w:r w:rsidR="000B6C8E" w:rsidRPr="0017013A">
        <w:rPr>
          <w:color w:val="000000"/>
          <w:shd w:val="clear" w:color="auto" w:fill="FFFFFF"/>
        </w:rPr>
        <w:t xml:space="preserve"> и других у</w:t>
      </w:r>
      <w:r w:rsidR="00717D18" w:rsidRPr="0017013A">
        <w:rPr>
          <w:color w:val="000000"/>
          <w:shd w:val="clear" w:color="auto" w:fill="FFFFFF"/>
        </w:rPr>
        <w:t xml:space="preserve">полномоченных </w:t>
      </w:r>
      <w:proofErr w:type="gramStart"/>
      <w:r w:rsidR="00717D18" w:rsidRPr="0017013A">
        <w:rPr>
          <w:color w:val="000000"/>
          <w:shd w:val="clear" w:color="auto" w:fill="FFFFFF"/>
        </w:rPr>
        <w:t>органов</w:t>
      </w:r>
      <w:proofErr w:type="gramEnd"/>
      <w:r w:rsidR="000B6C8E" w:rsidRPr="0017013A">
        <w:rPr>
          <w:color w:val="000000"/>
          <w:shd w:val="clear" w:color="auto" w:fill="FFFFFF"/>
        </w:rPr>
        <w:t xml:space="preserve"> указанных в НПА,</w:t>
      </w:r>
      <w:r w:rsidR="000860D1" w:rsidRPr="0017013A">
        <w:rPr>
          <w:color w:val="000000"/>
          <w:shd w:val="clear" w:color="auto" w:fill="FFFFFF"/>
        </w:rPr>
        <w:t xml:space="preserve"> </w:t>
      </w:r>
      <w:r w:rsidR="000B6C8E" w:rsidRPr="0017013A">
        <w:rPr>
          <w:color w:val="000000"/>
          <w:shd w:val="clear" w:color="auto" w:fill="FFFFFF"/>
        </w:rPr>
        <w:t>а также в связи с</w:t>
      </w:r>
      <w:r w:rsidR="000860D1" w:rsidRPr="0017013A">
        <w:rPr>
          <w:color w:val="000000"/>
          <w:shd w:val="clear" w:color="auto" w:fill="FFFFFF"/>
        </w:rPr>
        <w:t xml:space="preserve"> внес</w:t>
      </w:r>
      <w:r w:rsidR="00F00454" w:rsidRPr="0017013A">
        <w:rPr>
          <w:color w:val="000000"/>
          <w:shd w:val="clear" w:color="auto" w:fill="FFFFFF"/>
        </w:rPr>
        <w:t xml:space="preserve">ением </w:t>
      </w:r>
      <w:r w:rsidR="000860D1" w:rsidRPr="0017013A">
        <w:rPr>
          <w:color w:val="000000"/>
          <w:shd w:val="clear" w:color="auto" w:fill="FFFFFF"/>
        </w:rPr>
        <w:t xml:space="preserve"> изменени</w:t>
      </w:r>
      <w:r w:rsidR="00F00454" w:rsidRPr="0017013A">
        <w:rPr>
          <w:color w:val="000000"/>
          <w:shd w:val="clear" w:color="auto" w:fill="FFFFFF"/>
        </w:rPr>
        <w:t>й</w:t>
      </w:r>
      <w:r w:rsidR="000860D1" w:rsidRPr="0017013A">
        <w:rPr>
          <w:color w:val="000000"/>
          <w:shd w:val="clear" w:color="auto" w:fill="FFFFFF"/>
        </w:rPr>
        <w:t xml:space="preserve"> в некоторые закон</w:t>
      </w:r>
      <w:r w:rsidR="000B6C8E" w:rsidRPr="0017013A">
        <w:rPr>
          <w:color w:val="000000"/>
          <w:shd w:val="clear" w:color="auto" w:fill="FFFFFF"/>
        </w:rPr>
        <w:t xml:space="preserve">одательные акты Российской Федерации и </w:t>
      </w:r>
      <w:r w:rsidR="000860D1" w:rsidRPr="0017013A">
        <w:rPr>
          <w:color w:val="000000"/>
          <w:shd w:val="clear" w:color="auto" w:fill="FFFFFF"/>
        </w:rPr>
        <w:t xml:space="preserve"> Курганской области</w:t>
      </w:r>
      <w:r w:rsidR="000B6C8E" w:rsidRPr="0017013A">
        <w:rPr>
          <w:color w:val="000000"/>
          <w:shd w:val="clear" w:color="auto" w:fill="FFFFFF"/>
        </w:rPr>
        <w:t xml:space="preserve"> </w:t>
      </w:r>
      <w:r w:rsidR="0046255F" w:rsidRPr="0017013A">
        <w:rPr>
          <w:color w:val="000000"/>
          <w:shd w:val="clear" w:color="auto" w:fill="FFFFFF"/>
        </w:rPr>
        <w:t>касающиеся данной сферы</w:t>
      </w:r>
      <w:r w:rsidR="000860D1" w:rsidRPr="0017013A">
        <w:rPr>
          <w:color w:val="000000"/>
          <w:shd w:val="clear" w:color="auto" w:fill="FFFFFF"/>
        </w:rPr>
        <w:t>.</w:t>
      </w:r>
      <w:r w:rsidR="000860D1" w:rsidRPr="0017013A">
        <w:rPr>
          <w:spacing w:val="-1"/>
        </w:rPr>
        <w:t xml:space="preserve"> </w:t>
      </w:r>
    </w:p>
    <w:p w:rsidR="00BB262E" w:rsidRPr="002B731F" w:rsidRDefault="00BB262E" w:rsidP="004B0A73">
      <w:pPr>
        <w:pStyle w:val="a3"/>
        <w:ind w:left="0" w:firstLine="709"/>
        <w:jc w:val="both"/>
        <w:rPr>
          <w:i/>
        </w:rPr>
      </w:pPr>
      <w:r w:rsidRPr="002B731F">
        <w:rPr>
          <w:i/>
        </w:rPr>
        <w:t xml:space="preserve"> </w:t>
      </w:r>
    </w:p>
    <w:p w:rsidR="008235A4" w:rsidRDefault="008235A4">
      <w:pPr>
        <w:pStyle w:val="a3"/>
        <w:spacing w:before="2"/>
        <w:ind w:left="0"/>
        <w:rPr>
          <w:sz w:val="21"/>
        </w:rPr>
      </w:pPr>
    </w:p>
    <w:p w:rsidR="00920069" w:rsidRDefault="00920069">
      <w:pPr>
        <w:pStyle w:val="a3"/>
        <w:spacing w:before="2"/>
        <w:ind w:left="0"/>
        <w:rPr>
          <w:sz w:val="21"/>
        </w:rPr>
      </w:pPr>
    </w:p>
    <w:p w:rsidR="00920069" w:rsidRDefault="00920069">
      <w:pPr>
        <w:pStyle w:val="a3"/>
        <w:spacing w:before="2"/>
        <w:ind w:left="0"/>
        <w:rPr>
          <w:sz w:val="21"/>
        </w:rPr>
      </w:pPr>
    </w:p>
    <w:p w:rsidR="00C576F8" w:rsidRDefault="009D1F32" w:rsidP="00C576F8">
      <w:pPr>
        <w:pStyle w:val="a3"/>
        <w:spacing w:line="232" w:lineRule="auto"/>
        <w:ind w:left="0"/>
      </w:pPr>
      <w:r>
        <w:t xml:space="preserve">Глава </w:t>
      </w:r>
      <w:proofErr w:type="spellStart"/>
      <w:r w:rsidR="00C576F8">
        <w:t>Петухов</w:t>
      </w:r>
      <w:r w:rsidR="000D17B7">
        <w:t>ского</w:t>
      </w:r>
      <w:proofErr w:type="spellEnd"/>
      <w:r w:rsidR="000D17B7">
        <w:rPr>
          <w:spacing w:val="-4"/>
        </w:rPr>
        <w:t xml:space="preserve"> </w:t>
      </w:r>
      <w:r w:rsidR="000D17B7">
        <w:t>муниципального</w:t>
      </w:r>
      <w:r w:rsidR="000D17B7">
        <w:rPr>
          <w:spacing w:val="-3"/>
        </w:rPr>
        <w:t xml:space="preserve"> </w:t>
      </w:r>
      <w:r w:rsidR="000D17B7">
        <w:t>округа</w:t>
      </w:r>
      <w:r w:rsidR="00C576F8">
        <w:t xml:space="preserve"> </w:t>
      </w:r>
      <w:r w:rsidR="00C576F8">
        <w:tab/>
      </w:r>
      <w:r>
        <w:t xml:space="preserve"> </w:t>
      </w:r>
      <w:r w:rsidR="00920069">
        <w:tab/>
      </w:r>
      <w:r w:rsidR="00920069">
        <w:tab/>
      </w:r>
      <w:r w:rsidR="00920069">
        <w:tab/>
      </w:r>
      <w:r w:rsidR="00920069">
        <w:tab/>
      </w:r>
      <w:r w:rsidR="00920069">
        <w:tab/>
        <w:t xml:space="preserve">    </w:t>
      </w:r>
      <w:r w:rsidR="000860D1">
        <w:t>А</w:t>
      </w:r>
      <w:r>
        <w:t>.</w:t>
      </w:r>
      <w:r w:rsidR="00920069">
        <w:t xml:space="preserve">В. </w:t>
      </w:r>
      <w:r w:rsidR="000860D1">
        <w:t>Волков</w:t>
      </w:r>
      <w:r w:rsidR="00F33BE9">
        <w:tab/>
      </w:r>
      <w:r w:rsidR="00F33BE9">
        <w:tab/>
      </w:r>
      <w:r w:rsidR="00F33BE9">
        <w:tab/>
      </w:r>
      <w:r w:rsidR="00F33BE9">
        <w:tab/>
      </w:r>
      <w:r w:rsidR="00F33BE9">
        <w:tab/>
      </w:r>
      <w:r w:rsidR="00F33BE9">
        <w:tab/>
      </w:r>
      <w:r w:rsidR="00F33BE9">
        <w:tab/>
        <w:t xml:space="preserve">   </w:t>
      </w: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920069" w:rsidRDefault="00920069" w:rsidP="00C576F8">
      <w:pPr>
        <w:pStyle w:val="a3"/>
        <w:spacing w:line="232" w:lineRule="auto"/>
        <w:ind w:left="0"/>
      </w:pPr>
    </w:p>
    <w:p w:rsidR="00920069" w:rsidRDefault="00920069" w:rsidP="00C576F8">
      <w:pPr>
        <w:pStyle w:val="a3"/>
        <w:spacing w:line="232" w:lineRule="auto"/>
        <w:ind w:left="0"/>
      </w:pPr>
    </w:p>
    <w:p w:rsidR="00920069" w:rsidRDefault="00920069" w:rsidP="00C576F8">
      <w:pPr>
        <w:pStyle w:val="a3"/>
        <w:spacing w:line="232" w:lineRule="auto"/>
        <w:ind w:left="0"/>
      </w:pPr>
    </w:p>
    <w:p w:rsidR="00920069" w:rsidRDefault="00920069" w:rsidP="00C576F8">
      <w:pPr>
        <w:pStyle w:val="a3"/>
        <w:spacing w:line="232" w:lineRule="auto"/>
        <w:ind w:left="0"/>
      </w:pPr>
    </w:p>
    <w:p w:rsidR="00920069" w:rsidRDefault="00920069" w:rsidP="00C576F8">
      <w:pPr>
        <w:pStyle w:val="a3"/>
        <w:spacing w:line="232" w:lineRule="auto"/>
        <w:ind w:left="0"/>
      </w:pPr>
    </w:p>
    <w:p w:rsidR="00920069" w:rsidRDefault="00920069" w:rsidP="00C576F8">
      <w:pPr>
        <w:pStyle w:val="a3"/>
        <w:spacing w:line="232" w:lineRule="auto"/>
        <w:ind w:left="0"/>
      </w:pPr>
    </w:p>
    <w:p w:rsidR="00920069" w:rsidRDefault="00920069" w:rsidP="00C576F8">
      <w:pPr>
        <w:pStyle w:val="a3"/>
        <w:spacing w:line="232" w:lineRule="auto"/>
        <w:ind w:left="0"/>
      </w:pPr>
    </w:p>
    <w:p w:rsidR="00920069" w:rsidRDefault="00920069" w:rsidP="00C576F8">
      <w:pPr>
        <w:pStyle w:val="a3"/>
        <w:spacing w:line="232" w:lineRule="auto"/>
        <w:ind w:left="0"/>
      </w:pPr>
    </w:p>
    <w:p w:rsidR="00920069" w:rsidRDefault="00920069" w:rsidP="00C576F8">
      <w:pPr>
        <w:pStyle w:val="a3"/>
        <w:spacing w:line="232" w:lineRule="auto"/>
        <w:ind w:left="0"/>
      </w:pPr>
    </w:p>
    <w:p w:rsidR="00920069" w:rsidRDefault="00920069" w:rsidP="00C576F8">
      <w:pPr>
        <w:pStyle w:val="a3"/>
        <w:spacing w:line="232" w:lineRule="auto"/>
        <w:ind w:left="0"/>
      </w:pPr>
    </w:p>
    <w:p w:rsidR="000860D1" w:rsidRDefault="000860D1" w:rsidP="00C576F8">
      <w:pPr>
        <w:pStyle w:val="a3"/>
        <w:spacing w:line="232" w:lineRule="auto"/>
        <w:ind w:left="0"/>
      </w:pPr>
    </w:p>
    <w:p w:rsidR="000860D1" w:rsidRDefault="000860D1" w:rsidP="00C576F8">
      <w:pPr>
        <w:pStyle w:val="a3"/>
        <w:spacing w:line="232" w:lineRule="auto"/>
        <w:ind w:left="0"/>
      </w:pPr>
    </w:p>
    <w:p w:rsidR="000860D1" w:rsidRDefault="000860D1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</w:pPr>
    </w:p>
    <w:p w:rsidR="00C576F8" w:rsidRDefault="00C576F8" w:rsidP="00C576F8">
      <w:pPr>
        <w:pStyle w:val="a3"/>
        <w:spacing w:line="232" w:lineRule="auto"/>
        <w:ind w:left="0"/>
        <w:rPr>
          <w:sz w:val="20"/>
          <w:szCs w:val="20"/>
        </w:rPr>
      </w:pPr>
      <w:r w:rsidRPr="00C576F8">
        <w:rPr>
          <w:sz w:val="20"/>
          <w:szCs w:val="20"/>
        </w:rPr>
        <w:t>Величко Кристина Александровна</w:t>
      </w:r>
    </w:p>
    <w:p w:rsidR="00C576F8" w:rsidRPr="00C576F8" w:rsidRDefault="00C576F8" w:rsidP="00C576F8">
      <w:pPr>
        <w:pStyle w:val="a3"/>
        <w:spacing w:line="232" w:lineRule="auto"/>
        <w:ind w:left="0"/>
        <w:rPr>
          <w:sz w:val="20"/>
          <w:szCs w:val="20"/>
        </w:rPr>
      </w:pPr>
      <w:r>
        <w:rPr>
          <w:sz w:val="20"/>
          <w:szCs w:val="20"/>
        </w:rPr>
        <w:t>8-35-235-38-9-44</w:t>
      </w:r>
    </w:p>
    <w:p w:rsidR="008235A4" w:rsidRDefault="008235A4" w:rsidP="00C576F8">
      <w:pPr>
        <w:pStyle w:val="a3"/>
        <w:spacing w:line="232" w:lineRule="auto"/>
        <w:ind w:left="120" w:right="6138"/>
      </w:pPr>
    </w:p>
    <w:sectPr w:rsidR="008235A4" w:rsidSect="009D1F32">
      <w:pgSz w:w="11910" w:h="16840"/>
      <w:pgMar w:top="1134" w:right="570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6247"/>
    <w:multiLevelType w:val="hybridMultilevel"/>
    <w:tmpl w:val="EF66B7D8"/>
    <w:lvl w:ilvl="0" w:tplc="4F26FAFE">
      <w:numFmt w:val="bullet"/>
      <w:lvlText w:val="-"/>
      <w:lvlJc w:val="left"/>
      <w:pPr>
        <w:ind w:left="140" w:hanging="78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908E6C4">
      <w:numFmt w:val="bullet"/>
      <w:lvlText w:val="•"/>
      <w:lvlJc w:val="left"/>
      <w:pPr>
        <w:ind w:left="1074" w:hanging="780"/>
      </w:pPr>
      <w:rPr>
        <w:rFonts w:hint="default"/>
        <w:lang w:val="ru-RU" w:eastAsia="en-US" w:bidi="ar-SA"/>
      </w:rPr>
    </w:lvl>
    <w:lvl w:ilvl="2" w:tplc="6B7AA6CC">
      <w:numFmt w:val="bullet"/>
      <w:lvlText w:val="•"/>
      <w:lvlJc w:val="left"/>
      <w:pPr>
        <w:ind w:left="2009" w:hanging="780"/>
      </w:pPr>
      <w:rPr>
        <w:rFonts w:hint="default"/>
        <w:lang w:val="ru-RU" w:eastAsia="en-US" w:bidi="ar-SA"/>
      </w:rPr>
    </w:lvl>
    <w:lvl w:ilvl="3" w:tplc="56D8EE40">
      <w:numFmt w:val="bullet"/>
      <w:lvlText w:val="•"/>
      <w:lvlJc w:val="left"/>
      <w:pPr>
        <w:ind w:left="2944" w:hanging="780"/>
      </w:pPr>
      <w:rPr>
        <w:rFonts w:hint="default"/>
        <w:lang w:val="ru-RU" w:eastAsia="en-US" w:bidi="ar-SA"/>
      </w:rPr>
    </w:lvl>
    <w:lvl w:ilvl="4" w:tplc="9FDC30BA">
      <w:numFmt w:val="bullet"/>
      <w:lvlText w:val="•"/>
      <w:lvlJc w:val="left"/>
      <w:pPr>
        <w:ind w:left="3879" w:hanging="780"/>
      </w:pPr>
      <w:rPr>
        <w:rFonts w:hint="default"/>
        <w:lang w:val="ru-RU" w:eastAsia="en-US" w:bidi="ar-SA"/>
      </w:rPr>
    </w:lvl>
    <w:lvl w:ilvl="5" w:tplc="C298FBC4">
      <w:numFmt w:val="bullet"/>
      <w:lvlText w:val="•"/>
      <w:lvlJc w:val="left"/>
      <w:pPr>
        <w:ind w:left="4814" w:hanging="780"/>
      </w:pPr>
      <w:rPr>
        <w:rFonts w:hint="default"/>
        <w:lang w:val="ru-RU" w:eastAsia="en-US" w:bidi="ar-SA"/>
      </w:rPr>
    </w:lvl>
    <w:lvl w:ilvl="6" w:tplc="2020DB28">
      <w:numFmt w:val="bullet"/>
      <w:lvlText w:val="•"/>
      <w:lvlJc w:val="left"/>
      <w:pPr>
        <w:ind w:left="5748" w:hanging="780"/>
      </w:pPr>
      <w:rPr>
        <w:rFonts w:hint="default"/>
        <w:lang w:val="ru-RU" w:eastAsia="en-US" w:bidi="ar-SA"/>
      </w:rPr>
    </w:lvl>
    <w:lvl w:ilvl="7" w:tplc="2920FCD4">
      <w:numFmt w:val="bullet"/>
      <w:lvlText w:val="•"/>
      <w:lvlJc w:val="left"/>
      <w:pPr>
        <w:ind w:left="6683" w:hanging="780"/>
      </w:pPr>
      <w:rPr>
        <w:rFonts w:hint="default"/>
        <w:lang w:val="ru-RU" w:eastAsia="en-US" w:bidi="ar-SA"/>
      </w:rPr>
    </w:lvl>
    <w:lvl w:ilvl="8" w:tplc="DA628306">
      <w:numFmt w:val="bullet"/>
      <w:lvlText w:val="•"/>
      <w:lvlJc w:val="left"/>
      <w:pPr>
        <w:ind w:left="7618" w:hanging="780"/>
      </w:pPr>
      <w:rPr>
        <w:rFonts w:hint="default"/>
        <w:lang w:val="ru-RU" w:eastAsia="en-US" w:bidi="ar-SA"/>
      </w:rPr>
    </w:lvl>
  </w:abstractNum>
  <w:abstractNum w:abstractNumId="1">
    <w:nsid w:val="732A6F2B"/>
    <w:multiLevelType w:val="hybridMultilevel"/>
    <w:tmpl w:val="45507956"/>
    <w:lvl w:ilvl="0" w:tplc="387C4CA0">
      <w:start w:val="1"/>
      <w:numFmt w:val="decimal"/>
      <w:lvlText w:val="%1)"/>
      <w:lvlJc w:val="left"/>
      <w:pPr>
        <w:ind w:left="781" w:hanging="27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E20A36">
      <w:numFmt w:val="bullet"/>
      <w:lvlText w:val="•"/>
      <w:lvlJc w:val="left"/>
      <w:pPr>
        <w:ind w:left="1650" w:hanging="272"/>
      </w:pPr>
      <w:rPr>
        <w:rFonts w:hint="default"/>
        <w:lang w:val="ru-RU" w:eastAsia="en-US" w:bidi="ar-SA"/>
      </w:rPr>
    </w:lvl>
    <w:lvl w:ilvl="2" w:tplc="23D05ABC">
      <w:numFmt w:val="bullet"/>
      <w:lvlText w:val="•"/>
      <w:lvlJc w:val="left"/>
      <w:pPr>
        <w:ind w:left="2521" w:hanging="272"/>
      </w:pPr>
      <w:rPr>
        <w:rFonts w:hint="default"/>
        <w:lang w:val="ru-RU" w:eastAsia="en-US" w:bidi="ar-SA"/>
      </w:rPr>
    </w:lvl>
    <w:lvl w:ilvl="3" w:tplc="79425068">
      <w:numFmt w:val="bullet"/>
      <w:lvlText w:val="•"/>
      <w:lvlJc w:val="left"/>
      <w:pPr>
        <w:ind w:left="3392" w:hanging="272"/>
      </w:pPr>
      <w:rPr>
        <w:rFonts w:hint="default"/>
        <w:lang w:val="ru-RU" w:eastAsia="en-US" w:bidi="ar-SA"/>
      </w:rPr>
    </w:lvl>
    <w:lvl w:ilvl="4" w:tplc="FC0017D4">
      <w:numFmt w:val="bullet"/>
      <w:lvlText w:val="•"/>
      <w:lvlJc w:val="left"/>
      <w:pPr>
        <w:ind w:left="4263" w:hanging="272"/>
      </w:pPr>
      <w:rPr>
        <w:rFonts w:hint="default"/>
        <w:lang w:val="ru-RU" w:eastAsia="en-US" w:bidi="ar-SA"/>
      </w:rPr>
    </w:lvl>
    <w:lvl w:ilvl="5" w:tplc="8F16AD78">
      <w:numFmt w:val="bullet"/>
      <w:lvlText w:val="•"/>
      <w:lvlJc w:val="left"/>
      <w:pPr>
        <w:ind w:left="5134" w:hanging="272"/>
      </w:pPr>
      <w:rPr>
        <w:rFonts w:hint="default"/>
        <w:lang w:val="ru-RU" w:eastAsia="en-US" w:bidi="ar-SA"/>
      </w:rPr>
    </w:lvl>
    <w:lvl w:ilvl="6" w:tplc="8842C5AA">
      <w:numFmt w:val="bullet"/>
      <w:lvlText w:val="•"/>
      <w:lvlJc w:val="left"/>
      <w:pPr>
        <w:ind w:left="6004" w:hanging="272"/>
      </w:pPr>
      <w:rPr>
        <w:rFonts w:hint="default"/>
        <w:lang w:val="ru-RU" w:eastAsia="en-US" w:bidi="ar-SA"/>
      </w:rPr>
    </w:lvl>
    <w:lvl w:ilvl="7" w:tplc="8592BD08">
      <w:numFmt w:val="bullet"/>
      <w:lvlText w:val="•"/>
      <w:lvlJc w:val="left"/>
      <w:pPr>
        <w:ind w:left="6875" w:hanging="272"/>
      </w:pPr>
      <w:rPr>
        <w:rFonts w:hint="default"/>
        <w:lang w:val="ru-RU" w:eastAsia="en-US" w:bidi="ar-SA"/>
      </w:rPr>
    </w:lvl>
    <w:lvl w:ilvl="8" w:tplc="779AD49E">
      <w:numFmt w:val="bullet"/>
      <w:lvlText w:val="•"/>
      <w:lvlJc w:val="left"/>
      <w:pPr>
        <w:ind w:left="7746" w:hanging="27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235A4"/>
    <w:rsid w:val="000860D1"/>
    <w:rsid w:val="00092B44"/>
    <w:rsid w:val="000B6C8E"/>
    <w:rsid w:val="000D17B7"/>
    <w:rsid w:val="000D4F10"/>
    <w:rsid w:val="0017013A"/>
    <w:rsid w:val="001D7F86"/>
    <w:rsid w:val="00276CB9"/>
    <w:rsid w:val="002B5F25"/>
    <w:rsid w:val="002B731F"/>
    <w:rsid w:val="00307363"/>
    <w:rsid w:val="00364834"/>
    <w:rsid w:val="0046255F"/>
    <w:rsid w:val="00495AC4"/>
    <w:rsid w:val="004B0A73"/>
    <w:rsid w:val="004B69FB"/>
    <w:rsid w:val="004D16CD"/>
    <w:rsid w:val="00717D18"/>
    <w:rsid w:val="007A573B"/>
    <w:rsid w:val="008235A4"/>
    <w:rsid w:val="00920069"/>
    <w:rsid w:val="009D1F32"/>
    <w:rsid w:val="00A7541C"/>
    <w:rsid w:val="00B26B6F"/>
    <w:rsid w:val="00BB262E"/>
    <w:rsid w:val="00BD5499"/>
    <w:rsid w:val="00C576F8"/>
    <w:rsid w:val="00E022CF"/>
    <w:rsid w:val="00E60CD9"/>
    <w:rsid w:val="00F00454"/>
    <w:rsid w:val="00F33BE9"/>
    <w:rsid w:val="00F43693"/>
    <w:rsid w:val="00FD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 w:line="274" w:lineRule="exact"/>
      <w:ind w:left="3317" w:right="330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40" w:right="126" w:firstLine="70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E022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 w:line="274" w:lineRule="exact"/>
      <w:ind w:left="3317" w:right="330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40" w:right="126" w:firstLine="70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E02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tuxovskij-r45.gosweb.gosuslugi.ru/ofitsialno/dokumenty/npa-2014-2018-god/npa-2014-2018-god_143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2022-11-17T11:42:00Z</cp:lastPrinted>
  <dcterms:created xsi:type="dcterms:W3CDTF">2022-11-17T11:46:00Z</dcterms:created>
  <dcterms:modified xsi:type="dcterms:W3CDTF">2023-05-29T08:51:00Z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2022-11-17T00:00:00Z</vt:filetime>
  </property>
</Properties>
</file>