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21" w:type="dxa"/>
        <w:tblLayout w:type="fixed"/>
        <w:tblLook w:val="04A0" w:firstRow="1" w:lastRow="0" w:firstColumn="1" w:lastColumn="0" w:noHBand="0" w:noVBand="1"/>
      </w:tblPr>
      <w:tblGrid>
        <w:gridCol w:w="9921"/>
      </w:tblGrid>
      <w:tr w:rsidR="00E44A82" w14:paraId="71757BF9" w14:textId="77777777">
        <w:tc>
          <w:tcPr>
            <w:tcW w:w="992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6AAAAF" w14:textId="77777777" w:rsidR="00E44A82" w:rsidRDefault="00DB3202">
            <w:pPr>
              <w:pStyle w:val="Standard"/>
              <w:jc w:val="center"/>
              <w:rPr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01CBD996" wp14:editId="0467043F">
                  <wp:extent cx="719234" cy="929461"/>
                  <wp:effectExtent l="0" t="0" r="0" b="0"/>
                  <wp:docPr id="1" name="Графический объект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Графический объект1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alphaModFix/>
                            <a:lum/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719233" cy="929461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7022C29B" w14:textId="77777777" w:rsidR="00E44A82" w:rsidRDefault="00E44A82">
            <w:pPr>
              <w:pStyle w:val="Standard"/>
              <w:jc w:val="center"/>
              <w:rPr>
                <w:rFonts w:ascii="Times New Roman" w:hAnsi="Times New Roman"/>
                <w:color w:val="000000"/>
                <w:sz w:val="24"/>
                <w:szCs w:val="29"/>
              </w:rPr>
            </w:pPr>
          </w:p>
          <w:p w14:paraId="009095A5" w14:textId="77777777" w:rsidR="00E44A82" w:rsidRDefault="00DB3202">
            <w:pPr>
              <w:pStyle w:val="Standard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9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9"/>
              </w:rPr>
              <w:t>ПРАВИТЕЛЬСТВО КУРГАНСКОЙ ОБЛАСТИ</w:t>
            </w:r>
          </w:p>
          <w:p w14:paraId="45C98C9E" w14:textId="77777777" w:rsidR="00E44A82" w:rsidRDefault="00E44A82">
            <w:pPr>
              <w:pStyle w:val="Standard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9"/>
              </w:rPr>
            </w:pPr>
          </w:p>
          <w:p w14:paraId="602473A5" w14:textId="77777777" w:rsidR="00E44A82" w:rsidRDefault="00DB3202">
            <w:pPr>
              <w:pStyle w:val="Standard"/>
              <w:jc w:val="center"/>
              <w:rPr>
                <w:rFonts w:ascii="Times New Roman" w:hAnsi="Times New Roman"/>
                <w:b/>
                <w:bCs/>
                <w:color w:val="000000"/>
                <w:sz w:val="48"/>
                <w:szCs w:val="5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48"/>
                <w:szCs w:val="58"/>
              </w:rPr>
              <w:t>ПОСТАНОВЛЕНИЕ</w:t>
            </w:r>
          </w:p>
        </w:tc>
      </w:tr>
      <w:tr w:rsidR="00E44A82" w14:paraId="5C44FE55" w14:textId="77777777">
        <w:tc>
          <w:tcPr>
            <w:tcW w:w="992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21E309" w14:textId="77777777" w:rsidR="00E44A82" w:rsidRDefault="00E44A82">
            <w:pPr>
              <w:pStyle w:val="TableContents"/>
              <w:jc w:val="center"/>
              <w:rPr>
                <w:rFonts w:ascii="Times New Roman" w:hAnsi="Times New Roman"/>
                <w:color w:val="000000"/>
                <w:sz w:val="18"/>
                <w:szCs w:val="22"/>
              </w:rPr>
            </w:pPr>
          </w:p>
          <w:p w14:paraId="060FB98C" w14:textId="77777777" w:rsidR="00E44A82" w:rsidRDefault="00DB3202">
            <w:pPr>
              <w:pStyle w:val="TableContents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от </w:t>
            </w:r>
            <w:r>
              <w:rPr>
                <w:rFonts w:ascii="Times New Roman" w:hAnsi="Times New Roman"/>
                <w:color w:val="000000"/>
                <w:sz w:val="24"/>
                <w:szCs w:val="29"/>
              </w:rPr>
              <w:t xml:space="preserve">_____________________________ </w:t>
            </w:r>
            <w:r>
              <w:rPr>
                <w:rFonts w:ascii="Times New Roman" w:hAnsi="Times New Roman"/>
                <w:color w:val="000000"/>
              </w:rPr>
              <w:t xml:space="preserve">№ </w:t>
            </w:r>
            <w:r>
              <w:rPr>
                <w:rFonts w:ascii="Times New Roman" w:hAnsi="Times New Roman"/>
                <w:color w:val="000000"/>
                <w:sz w:val="24"/>
                <w:szCs w:val="29"/>
              </w:rPr>
              <w:t>________</w:t>
            </w:r>
          </w:p>
          <w:p w14:paraId="244DEB34" w14:textId="77777777" w:rsidR="00E44A82" w:rsidRDefault="00DB3202">
            <w:pPr>
              <w:pStyle w:val="TableContents"/>
              <w:ind w:left="5" w:right="-9" w:firstLine="1365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г. Курган</w:t>
            </w:r>
          </w:p>
        </w:tc>
      </w:tr>
      <w:tr w:rsidR="00E44A82" w14:paraId="38D004CD" w14:textId="77777777">
        <w:trPr>
          <w:trHeight w:val="850"/>
        </w:trPr>
        <w:tc>
          <w:tcPr>
            <w:tcW w:w="992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DDDF7EA" w14:textId="77777777" w:rsidR="00E44A82" w:rsidRDefault="00E44A82">
            <w:pPr>
              <w:pStyle w:val="TableContents"/>
              <w:rPr>
                <w:sz w:val="26"/>
                <w:szCs w:val="26"/>
              </w:rPr>
            </w:pPr>
          </w:p>
          <w:p w14:paraId="277CC192" w14:textId="77777777" w:rsidR="00E44A82" w:rsidRDefault="00E44A82">
            <w:pPr>
              <w:pStyle w:val="TableContents"/>
              <w:rPr>
                <w:sz w:val="26"/>
                <w:szCs w:val="26"/>
              </w:rPr>
            </w:pPr>
          </w:p>
          <w:p w14:paraId="781AD7A6" w14:textId="52F35FFB" w:rsidR="00E44A82" w:rsidRPr="001A6BE6" w:rsidRDefault="00E44A82" w:rsidP="00EB12A2">
            <w:pPr>
              <w:pStyle w:val="TableContents"/>
              <w:jc w:val="center"/>
              <w:rPr>
                <w:i/>
                <w:iCs/>
                <w:color w:val="548DD4" w:themeColor="text2" w:themeTint="99"/>
                <w:sz w:val="26"/>
                <w:szCs w:val="26"/>
              </w:rPr>
            </w:pPr>
          </w:p>
        </w:tc>
      </w:tr>
      <w:tr w:rsidR="00E44A82" w14:paraId="17EC2A43" w14:textId="77777777">
        <w:trPr>
          <w:trHeight w:val="582"/>
        </w:trPr>
        <w:tc>
          <w:tcPr>
            <w:tcW w:w="992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54EBF0" w14:textId="4FB733CE" w:rsidR="00E44A82" w:rsidRDefault="00DB3202" w:rsidP="00852D7E">
            <w:pPr>
              <w:pStyle w:val="Standard"/>
              <w:ind w:right="573"/>
              <w:jc w:val="center"/>
              <w:rPr>
                <w:b/>
                <w:bCs/>
                <w:sz w:val="26"/>
                <w:szCs w:val="26"/>
              </w:rPr>
            </w:pPr>
            <w:bookmarkStart w:id="0" w:name="_Hlk228100374"/>
            <w:r>
              <w:rPr>
                <w:b/>
                <w:bCs/>
                <w:sz w:val="26"/>
                <w:szCs w:val="26"/>
              </w:rPr>
              <w:t xml:space="preserve">Об утверждении </w:t>
            </w:r>
            <w:r w:rsidR="003D775B" w:rsidRPr="00817BD9">
              <w:rPr>
                <w:b/>
                <w:bCs/>
                <w:sz w:val="26"/>
                <w:szCs w:val="26"/>
              </w:rPr>
              <w:t>М</w:t>
            </w:r>
            <w:r w:rsidR="00D45A3A" w:rsidRPr="00817BD9">
              <w:rPr>
                <w:b/>
                <w:bCs/>
                <w:sz w:val="26"/>
                <w:szCs w:val="26"/>
              </w:rPr>
              <w:t>етоди</w:t>
            </w:r>
            <w:r w:rsidR="004F3F53" w:rsidRPr="00817BD9">
              <w:rPr>
                <w:b/>
                <w:bCs/>
                <w:sz w:val="26"/>
                <w:szCs w:val="26"/>
              </w:rPr>
              <w:t xml:space="preserve">ки </w:t>
            </w:r>
            <w:bookmarkStart w:id="1" w:name="_Hlk228100663"/>
            <w:r w:rsidR="00421AD9" w:rsidRPr="00817BD9">
              <w:rPr>
                <w:b/>
                <w:bCs/>
                <w:sz w:val="26"/>
                <w:szCs w:val="26"/>
              </w:rPr>
              <w:t>формирования</w:t>
            </w:r>
            <w:r w:rsidR="00D45A3A" w:rsidRPr="00817BD9">
              <w:rPr>
                <w:b/>
                <w:bCs/>
                <w:sz w:val="26"/>
                <w:szCs w:val="26"/>
              </w:rPr>
              <w:t xml:space="preserve"> регулируемых </w:t>
            </w:r>
            <w:r w:rsidR="00D45A3A" w:rsidRPr="00D45A3A">
              <w:rPr>
                <w:b/>
                <w:bCs/>
                <w:sz w:val="26"/>
                <w:szCs w:val="26"/>
              </w:rPr>
              <w:t>тарифов</w:t>
            </w:r>
            <w:r w:rsidR="00AF5A78" w:rsidRPr="00AF5A78">
              <w:rPr>
                <w:b/>
                <w:bCs/>
                <w:sz w:val="26"/>
                <w:szCs w:val="26"/>
              </w:rPr>
              <w:t xml:space="preserve"> на перевозки </w:t>
            </w:r>
            <w:r w:rsidR="00AF5A78">
              <w:rPr>
                <w:b/>
                <w:bCs/>
                <w:sz w:val="26"/>
                <w:szCs w:val="26"/>
              </w:rPr>
              <w:t xml:space="preserve">пассажиров </w:t>
            </w:r>
            <w:r w:rsidR="00933310">
              <w:rPr>
                <w:b/>
                <w:bCs/>
                <w:sz w:val="26"/>
                <w:szCs w:val="26"/>
              </w:rPr>
              <w:t xml:space="preserve">и багажа </w:t>
            </w:r>
            <w:r w:rsidR="00AF5A78">
              <w:rPr>
                <w:b/>
                <w:bCs/>
                <w:sz w:val="26"/>
                <w:szCs w:val="26"/>
              </w:rPr>
              <w:t xml:space="preserve">автомобильным транспортом </w:t>
            </w:r>
            <w:r w:rsidR="00AF5A78" w:rsidRPr="00AF5A78">
              <w:rPr>
                <w:b/>
                <w:bCs/>
                <w:sz w:val="26"/>
                <w:szCs w:val="26"/>
              </w:rPr>
              <w:t xml:space="preserve">по муниципальным </w:t>
            </w:r>
            <w:r w:rsidR="001D39FE">
              <w:rPr>
                <w:b/>
                <w:bCs/>
                <w:sz w:val="26"/>
                <w:szCs w:val="26"/>
              </w:rPr>
              <w:t xml:space="preserve">и межмуниципальным </w:t>
            </w:r>
            <w:r w:rsidR="00AF5A78" w:rsidRPr="00AF5A78">
              <w:rPr>
                <w:b/>
                <w:bCs/>
                <w:sz w:val="26"/>
                <w:szCs w:val="26"/>
              </w:rPr>
              <w:t>маршрутам регулярных перевозок</w:t>
            </w:r>
            <w:r w:rsidR="001D39FE">
              <w:rPr>
                <w:b/>
                <w:bCs/>
                <w:sz w:val="26"/>
                <w:szCs w:val="26"/>
              </w:rPr>
              <w:t xml:space="preserve"> в </w:t>
            </w:r>
            <w:r w:rsidR="00AF5A78" w:rsidRPr="00AF5A78">
              <w:rPr>
                <w:b/>
                <w:bCs/>
                <w:sz w:val="26"/>
                <w:szCs w:val="26"/>
              </w:rPr>
              <w:t>границах Курганской области</w:t>
            </w:r>
            <w:bookmarkEnd w:id="0"/>
            <w:bookmarkEnd w:id="1"/>
          </w:p>
        </w:tc>
      </w:tr>
      <w:tr w:rsidR="00E44A82" w14:paraId="3F208420" w14:textId="77777777">
        <w:trPr>
          <w:trHeight w:val="567"/>
        </w:trPr>
        <w:tc>
          <w:tcPr>
            <w:tcW w:w="992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1DF82C" w14:textId="77777777" w:rsidR="00E44A82" w:rsidRDefault="00E44A82">
            <w:pPr>
              <w:pStyle w:val="Standard"/>
              <w:rPr>
                <w:sz w:val="26"/>
                <w:szCs w:val="26"/>
              </w:rPr>
            </w:pPr>
          </w:p>
          <w:p w14:paraId="4AC693CA" w14:textId="77777777" w:rsidR="00E44A82" w:rsidRDefault="00E44A82">
            <w:pPr>
              <w:pStyle w:val="Standard"/>
              <w:rPr>
                <w:sz w:val="26"/>
                <w:szCs w:val="26"/>
              </w:rPr>
            </w:pPr>
          </w:p>
        </w:tc>
      </w:tr>
    </w:tbl>
    <w:p w14:paraId="5D798E00" w14:textId="7D8726E2" w:rsidR="00E44A82" w:rsidRPr="00394B63" w:rsidRDefault="00DB3202" w:rsidP="00164F59">
      <w:pPr>
        <w:pStyle w:val="Textbody"/>
        <w:spacing w:after="0"/>
        <w:ind w:firstLine="709"/>
        <w:jc w:val="both"/>
        <w:rPr>
          <w:sz w:val="26"/>
          <w:szCs w:val="26"/>
        </w:rPr>
      </w:pPr>
      <w:r w:rsidRPr="00DB3202">
        <w:rPr>
          <w:sz w:val="26"/>
          <w:szCs w:val="26"/>
        </w:rPr>
        <w:t>В соответствии с Федеральным законом от 13</w:t>
      </w:r>
      <w:r>
        <w:rPr>
          <w:sz w:val="26"/>
          <w:szCs w:val="26"/>
        </w:rPr>
        <w:t xml:space="preserve"> июля </w:t>
      </w:r>
      <w:r w:rsidRPr="00DB3202">
        <w:rPr>
          <w:sz w:val="26"/>
          <w:szCs w:val="26"/>
        </w:rPr>
        <w:t>2015</w:t>
      </w:r>
      <w:r>
        <w:rPr>
          <w:sz w:val="26"/>
          <w:szCs w:val="26"/>
        </w:rPr>
        <w:t xml:space="preserve"> года</w:t>
      </w:r>
      <w:r w:rsidRPr="00DB3202">
        <w:rPr>
          <w:sz w:val="26"/>
          <w:szCs w:val="26"/>
        </w:rPr>
        <w:t xml:space="preserve"> </w:t>
      </w:r>
      <w:r>
        <w:rPr>
          <w:sz w:val="26"/>
          <w:szCs w:val="26"/>
        </w:rPr>
        <w:t>№</w:t>
      </w:r>
      <w:r w:rsidR="00AF5A78">
        <w:rPr>
          <w:sz w:val="26"/>
          <w:szCs w:val="26"/>
        </w:rPr>
        <w:t> </w:t>
      </w:r>
      <w:r w:rsidRPr="00DB3202">
        <w:rPr>
          <w:sz w:val="26"/>
          <w:szCs w:val="26"/>
        </w:rPr>
        <w:t xml:space="preserve">220-ФЗ </w:t>
      </w:r>
      <w:r>
        <w:rPr>
          <w:sz w:val="26"/>
          <w:szCs w:val="26"/>
        </w:rPr>
        <w:t>«</w:t>
      </w:r>
      <w:r w:rsidRPr="00DB3202">
        <w:rPr>
          <w:sz w:val="26"/>
          <w:szCs w:val="26"/>
        </w:rPr>
        <w:t>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</w:t>
      </w:r>
      <w:r>
        <w:rPr>
          <w:sz w:val="26"/>
          <w:szCs w:val="26"/>
        </w:rPr>
        <w:t>»</w:t>
      </w:r>
      <w:r w:rsidRPr="00DB3202">
        <w:rPr>
          <w:sz w:val="26"/>
          <w:szCs w:val="26"/>
        </w:rPr>
        <w:t>, постановлением Правительства Российской Федерации от 7</w:t>
      </w:r>
      <w:r>
        <w:rPr>
          <w:sz w:val="26"/>
          <w:szCs w:val="26"/>
        </w:rPr>
        <w:t xml:space="preserve"> марта </w:t>
      </w:r>
      <w:r w:rsidRPr="00DB3202">
        <w:rPr>
          <w:sz w:val="26"/>
          <w:szCs w:val="26"/>
        </w:rPr>
        <w:t>1995</w:t>
      </w:r>
      <w:r>
        <w:rPr>
          <w:sz w:val="26"/>
          <w:szCs w:val="26"/>
        </w:rPr>
        <w:t xml:space="preserve"> года</w:t>
      </w:r>
      <w:r w:rsidRPr="00DB3202">
        <w:rPr>
          <w:sz w:val="26"/>
          <w:szCs w:val="26"/>
        </w:rPr>
        <w:t xml:space="preserve"> </w:t>
      </w:r>
      <w:r>
        <w:rPr>
          <w:sz w:val="26"/>
          <w:szCs w:val="26"/>
        </w:rPr>
        <w:t>№</w:t>
      </w:r>
      <w:r w:rsidR="00AF5A78">
        <w:rPr>
          <w:sz w:val="26"/>
          <w:szCs w:val="26"/>
        </w:rPr>
        <w:t> </w:t>
      </w:r>
      <w:r w:rsidRPr="00DB3202">
        <w:rPr>
          <w:sz w:val="26"/>
          <w:szCs w:val="26"/>
        </w:rPr>
        <w:t xml:space="preserve">239 </w:t>
      </w:r>
      <w:r>
        <w:rPr>
          <w:sz w:val="26"/>
          <w:szCs w:val="26"/>
        </w:rPr>
        <w:t>«</w:t>
      </w:r>
      <w:r w:rsidRPr="00DB3202">
        <w:rPr>
          <w:sz w:val="26"/>
          <w:szCs w:val="26"/>
        </w:rPr>
        <w:t>О мерах по упорядочению государственного регулирования цен (тарифов)</w:t>
      </w:r>
      <w:r>
        <w:rPr>
          <w:sz w:val="26"/>
          <w:szCs w:val="26"/>
        </w:rPr>
        <w:t>»</w:t>
      </w:r>
      <w:r w:rsidRPr="00DB3202">
        <w:rPr>
          <w:sz w:val="26"/>
          <w:szCs w:val="26"/>
        </w:rPr>
        <w:t xml:space="preserve">, Законом </w:t>
      </w:r>
      <w:r>
        <w:rPr>
          <w:sz w:val="26"/>
          <w:szCs w:val="26"/>
        </w:rPr>
        <w:t>Курганской области</w:t>
      </w:r>
      <w:r w:rsidRPr="00DB3202">
        <w:rPr>
          <w:sz w:val="26"/>
          <w:szCs w:val="26"/>
        </w:rPr>
        <w:t xml:space="preserve"> от </w:t>
      </w:r>
      <w:r w:rsidR="00AF5A78">
        <w:rPr>
          <w:sz w:val="26"/>
          <w:szCs w:val="26"/>
        </w:rPr>
        <w:t xml:space="preserve">29 декабря </w:t>
      </w:r>
      <w:r w:rsidRPr="00DB3202">
        <w:rPr>
          <w:sz w:val="26"/>
          <w:szCs w:val="26"/>
        </w:rPr>
        <w:t>201</w:t>
      </w:r>
      <w:r w:rsidR="00AF5A78">
        <w:rPr>
          <w:sz w:val="26"/>
          <w:szCs w:val="26"/>
        </w:rPr>
        <w:t>5</w:t>
      </w:r>
      <w:r w:rsidR="00DB30BF">
        <w:rPr>
          <w:sz w:val="26"/>
          <w:szCs w:val="26"/>
        </w:rPr>
        <w:t> </w:t>
      </w:r>
      <w:r w:rsidR="00AF5A78">
        <w:rPr>
          <w:sz w:val="26"/>
          <w:szCs w:val="26"/>
        </w:rPr>
        <w:t>года</w:t>
      </w:r>
      <w:r w:rsidRPr="00DB3202">
        <w:rPr>
          <w:sz w:val="26"/>
          <w:szCs w:val="26"/>
        </w:rPr>
        <w:t xml:space="preserve"> </w:t>
      </w:r>
      <w:r>
        <w:rPr>
          <w:sz w:val="26"/>
          <w:szCs w:val="26"/>
        </w:rPr>
        <w:t>№</w:t>
      </w:r>
      <w:r w:rsidR="00AF5A78">
        <w:rPr>
          <w:sz w:val="26"/>
          <w:szCs w:val="26"/>
        </w:rPr>
        <w:t> </w:t>
      </w:r>
      <w:r>
        <w:rPr>
          <w:sz w:val="26"/>
          <w:szCs w:val="26"/>
        </w:rPr>
        <w:t>135</w:t>
      </w:r>
      <w:r w:rsidRPr="00DB3202">
        <w:rPr>
          <w:sz w:val="26"/>
          <w:szCs w:val="26"/>
        </w:rPr>
        <w:t xml:space="preserve"> </w:t>
      </w:r>
      <w:r w:rsidR="00AF5A78">
        <w:rPr>
          <w:sz w:val="26"/>
          <w:szCs w:val="26"/>
        </w:rPr>
        <w:t>«</w:t>
      </w:r>
      <w:r w:rsidR="00AF5A78" w:rsidRPr="00AF5A78">
        <w:rPr>
          <w:sz w:val="26"/>
          <w:szCs w:val="26"/>
        </w:rPr>
        <w:t>О регулировании отдельных отношений в сфере транспортного обслуживания населения на территории Курганской области</w:t>
      </w:r>
      <w:r>
        <w:rPr>
          <w:sz w:val="26"/>
          <w:szCs w:val="26"/>
        </w:rPr>
        <w:t>»</w:t>
      </w:r>
      <w:r w:rsidR="00D45A3A">
        <w:rPr>
          <w:sz w:val="26"/>
          <w:szCs w:val="26"/>
        </w:rPr>
        <w:t xml:space="preserve"> </w:t>
      </w:r>
      <w:r w:rsidRPr="00394B63">
        <w:rPr>
          <w:sz w:val="26"/>
          <w:szCs w:val="26"/>
        </w:rPr>
        <w:t>Правительство Курганской области ПОСТАНОВЛЯЕТ:</w:t>
      </w:r>
    </w:p>
    <w:p w14:paraId="1B496FB1" w14:textId="12165352" w:rsidR="00E44A82" w:rsidRPr="009C6087" w:rsidRDefault="00DB3202" w:rsidP="00164F59">
      <w:pPr>
        <w:pStyle w:val="Textbody"/>
        <w:spacing w:after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1. </w:t>
      </w:r>
      <w:r w:rsidRPr="00FF40C1">
        <w:rPr>
          <w:sz w:val="26"/>
          <w:szCs w:val="26"/>
        </w:rPr>
        <w:t>Утвердить</w:t>
      </w:r>
      <w:r w:rsidR="00DF5FC6">
        <w:rPr>
          <w:sz w:val="26"/>
          <w:szCs w:val="26"/>
        </w:rPr>
        <w:t xml:space="preserve"> </w:t>
      </w:r>
      <w:r w:rsidR="00FF40C1" w:rsidRPr="00FF40C1">
        <w:rPr>
          <w:sz w:val="26"/>
          <w:szCs w:val="26"/>
        </w:rPr>
        <w:t>М</w:t>
      </w:r>
      <w:r w:rsidR="00D45A3A" w:rsidRPr="00FF40C1">
        <w:rPr>
          <w:sz w:val="26"/>
          <w:szCs w:val="26"/>
        </w:rPr>
        <w:t>етоди</w:t>
      </w:r>
      <w:r w:rsidR="003D775B" w:rsidRPr="00FF40C1">
        <w:rPr>
          <w:sz w:val="26"/>
          <w:szCs w:val="26"/>
        </w:rPr>
        <w:t>ку</w:t>
      </w:r>
      <w:r w:rsidR="003D775B">
        <w:rPr>
          <w:sz w:val="26"/>
          <w:szCs w:val="26"/>
        </w:rPr>
        <w:t xml:space="preserve"> </w:t>
      </w:r>
      <w:r w:rsidR="00A13103">
        <w:rPr>
          <w:sz w:val="26"/>
          <w:szCs w:val="26"/>
        </w:rPr>
        <w:t>формирования</w:t>
      </w:r>
      <w:r w:rsidR="001D39FE" w:rsidRPr="001D39FE">
        <w:rPr>
          <w:sz w:val="26"/>
          <w:szCs w:val="26"/>
        </w:rPr>
        <w:t xml:space="preserve"> регулируемых тарифов на перевозки </w:t>
      </w:r>
      <w:r w:rsidR="001D39FE" w:rsidRPr="009C6087">
        <w:rPr>
          <w:sz w:val="26"/>
          <w:szCs w:val="26"/>
        </w:rPr>
        <w:t>пассажиров и багажа автомобильным транспортом по муниципальным и межмуниципальным маршрутам регулярных перевозок в границах Курганской области</w:t>
      </w:r>
      <w:r w:rsidR="00FE10F2" w:rsidRPr="009C6087">
        <w:rPr>
          <w:sz w:val="26"/>
          <w:szCs w:val="26"/>
        </w:rPr>
        <w:t xml:space="preserve"> согласно приложению к настоящему постановлению</w:t>
      </w:r>
      <w:r w:rsidRPr="009C6087">
        <w:rPr>
          <w:sz w:val="26"/>
          <w:szCs w:val="26"/>
        </w:rPr>
        <w:t>.</w:t>
      </w:r>
    </w:p>
    <w:p w14:paraId="41EB43E7" w14:textId="128E3A5A" w:rsidR="00DB3202" w:rsidRPr="009C6087" w:rsidRDefault="00FE10F2" w:rsidP="00164F59">
      <w:pPr>
        <w:pStyle w:val="Textbody"/>
        <w:spacing w:after="0"/>
        <w:ind w:firstLine="709"/>
        <w:jc w:val="both"/>
        <w:rPr>
          <w:sz w:val="26"/>
          <w:szCs w:val="26"/>
        </w:rPr>
      </w:pPr>
      <w:r w:rsidRPr="009C6087">
        <w:rPr>
          <w:sz w:val="26"/>
          <w:szCs w:val="26"/>
        </w:rPr>
        <w:t>2</w:t>
      </w:r>
      <w:r w:rsidR="00DB3202" w:rsidRPr="009C6087">
        <w:rPr>
          <w:sz w:val="26"/>
          <w:szCs w:val="26"/>
        </w:rPr>
        <w:t>. </w:t>
      </w:r>
      <w:r w:rsidR="00C33DDB">
        <w:rPr>
          <w:sz w:val="26"/>
          <w:szCs w:val="26"/>
        </w:rPr>
        <w:t>Опубликовать н</w:t>
      </w:r>
      <w:r w:rsidR="00DB3202" w:rsidRPr="009C6087">
        <w:rPr>
          <w:sz w:val="26"/>
          <w:szCs w:val="26"/>
        </w:rPr>
        <w:t xml:space="preserve">астоящее постановление </w:t>
      </w:r>
      <w:r w:rsidR="00C33DDB">
        <w:rPr>
          <w:sz w:val="26"/>
          <w:szCs w:val="26"/>
        </w:rPr>
        <w:t>в установленном порядке</w:t>
      </w:r>
      <w:r w:rsidR="00DB3202" w:rsidRPr="009C6087">
        <w:rPr>
          <w:sz w:val="26"/>
          <w:szCs w:val="26"/>
        </w:rPr>
        <w:t>.</w:t>
      </w:r>
    </w:p>
    <w:p w14:paraId="7998C277" w14:textId="7741F4DD" w:rsidR="00E44A82" w:rsidRDefault="00FE10F2" w:rsidP="00164F59">
      <w:pPr>
        <w:pStyle w:val="Textbody"/>
        <w:spacing w:after="0"/>
        <w:ind w:firstLine="709"/>
        <w:jc w:val="both"/>
        <w:rPr>
          <w:sz w:val="26"/>
          <w:szCs w:val="26"/>
        </w:rPr>
      </w:pPr>
      <w:r w:rsidRPr="009C6087">
        <w:rPr>
          <w:sz w:val="26"/>
          <w:szCs w:val="26"/>
        </w:rPr>
        <w:t>3</w:t>
      </w:r>
      <w:r w:rsidR="00DB3202" w:rsidRPr="009C6087">
        <w:rPr>
          <w:sz w:val="26"/>
          <w:szCs w:val="26"/>
        </w:rPr>
        <w:t xml:space="preserve">. Контроль </w:t>
      </w:r>
      <w:r w:rsidR="00DB3202" w:rsidRPr="00DB3202">
        <w:rPr>
          <w:sz w:val="26"/>
          <w:szCs w:val="26"/>
        </w:rPr>
        <w:t>за выполнением настоящего постановления возложить на первого заместителя Губернатора Курганской области.</w:t>
      </w:r>
      <w:r w:rsidR="00DB3202">
        <w:rPr>
          <w:sz w:val="26"/>
          <w:szCs w:val="26"/>
        </w:rPr>
        <w:t> </w:t>
      </w:r>
    </w:p>
    <w:tbl>
      <w:tblPr>
        <w:tblW w:w="9921" w:type="dxa"/>
        <w:tblLayout w:type="fixed"/>
        <w:tblLook w:val="04A0" w:firstRow="1" w:lastRow="0" w:firstColumn="1" w:lastColumn="0" w:noHBand="0" w:noVBand="1"/>
      </w:tblPr>
      <w:tblGrid>
        <w:gridCol w:w="2443"/>
        <w:gridCol w:w="5519"/>
        <w:gridCol w:w="1959"/>
      </w:tblGrid>
      <w:tr w:rsidR="00E44A82" w14:paraId="680AE437" w14:textId="77777777">
        <w:trPr>
          <w:trHeight w:val="621"/>
        </w:trPr>
        <w:tc>
          <w:tcPr>
            <w:tcW w:w="9921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694F5B" w14:textId="77777777" w:rsidR="00E44A82" w:rsidRDefault="00E44A82">
            <w:pPr>
              <w:pStyle w:val="Standard"/>
              <w:rPr>
                <w:sz w:val="26"/>
                <w:szCs w:val="26"/>
              </w:rPr>
            </w:pPr>
          </w:p>
          <w:p w14:paraId="0642A5FC" w14:textId="77777777" w:rsidR="009C6087" w:rsidRDefault="009C6087">
            <w:pPr>
              <w:pStyle w:val="Standard"/>
              <w:rPr>
                <w:sz w:val="26"/>
                <w:szCs w:val="26"/>
              </w:rPr>
            </w:pPr>
          </w:p>
          <w:p w14:paraId="7CB933F3" w14:textId="77777777" w:rsidR="00E44A82" w:rsidRDefault="00E44A82">
            <w:pPr>
              <w:pStyle w:val="Standard"/>
              <w:rPr>
                <w:sz w:val="26"/>
                <w:szCs w:val="26"/>
              </w:rPr>
            </w:pPr>
          </w:p>
        </w:tc>
      </w:tr>
      <w:tr w:rsidR="00E44A82" w14:paraId="477A329E" w14:textId="77777777">
        <w:tc>
          <w:tcPr>
            <w:tcW w:w="24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E20466" w14:textId="77777777" w:rsidR="00E44A82" w:rsidRDefault="00DB3202">
            <w:pPr>
              <w:pStyle w:val="Standard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Губернатор</w:t>
            </w:r>
          </w:p>
          <w:p w14:paraId="6DCF7E8A" w14:textId="77777777" w:rsidR="00E44A82" w:rsidRDefault="00DB3202">
            <w:pPr>
              <w:pStyle w:val="Standard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Курганской области</w:t>
            </w:r>
          </w:p>
        </w:tc>
        <w:tc>
          <w:tcPr>
            <w:tcW w:w="551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366AE5" w14:textId="77777777" w:rsidR="00E44A82" w:rsidRDefault="00E44A82">
            <w:pPr>
              <w:pStyle w:val="Standard"/>
              <w:jc w:val="center"/>
              <w:rPr>
                <w:sz w:val="26"/>
                <w:szCs w:val="26"/>
              </w:rPr>
            </w:pPr>
          </w:p>
          <w:p w14:paraId="5EAFA948" w14:textId="77777777" w:rsidR="00E44A82" w:rsidRDefault="00E44A82">
            <w:pPr>
              <w:pStyle w:val="Standard"/>
              <w:jc w:val="center"/>
              <w:rPr>
                <w:sz w:val="26"/>
                <w:szCs w:val="26"/>
              </w:rPr>
            </w:pPr>
          </w:p>
        </w:tc>
        <w:tc>
          <w:tcPr>
            <w:tcW w:w="195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FE240C" w14:textId="77777777" w:rsidR="00E44A82" w:rsidRDefault="00E44A82">
            <w:pPr>
              <w:pStyle w:val="Standard"/>
              <w:rPr>
                <w:sz w:val="26"/>
                <w:szCs w:val="26"/>
              </w:rPr>
            </w:pPr>
          </w:p>
          <w:p w14:paraId="17B9A1A0" w14:textId="77777777" w:rsidR="00E44A82" w:rsidRDefault="007343FD">
            <w:pPr>
              <w:pStyle w:val="Standard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В.М. Шумков</w:t>
            </w:r>
          </w:p>
        </w:tc>
      </w:tr>
    </w:tbl>
    <w:p w14:paraId="2A313F40" w14:textId="77777777" w:rsidR="00164F59" w:rsidRDefault="00164F59">
      <w:pPr>
        <w:pStyle w:val="Standard"/>
        <w:rPr>
          <w:szCs w:val="20"/>
        </w:rPr>
      </w:pPr>
    </w:p>
    <w:p w14:paraId="30E71A3C" w14:textId="77777777" w:rsidR="009C6087" w:rsidRDefault="009C6087">
      <w:pPr>
        <w:pStyle w:val="Standard"/>
        <w:rPr>
          <w:szCs w:val="20"/>
        </w:rPr>
      </w:pPr>
    </w:p>
    <w:p w14:paraId="552CCED7" w14:textId="77777777" w:rsidR="00F26A7D" w:rsidRDefault="00F26A7D">
      <w:pPr>
        <w:pStyle w:val="Standard"/>
        <w:rPr>
          <w:szCs w:val="20"/>
        </w:rPr>
      </w:pPr>
    </w:p>
    <w:p w14:paraId="0887F418" w14:textId="5DB6002A" w:rsidR="00E44A82" w:rsidRDefault="007343FD">
      <w:pPr>
        <w:pStyle w:val="Standard"/>
        <w:rPr>
          <w:szCs w:val="20"/>
        </w:rPr>
      </w:pPr>
      <w:proofErr w:type="spellStart"/>
      <w:r>
        <w:rPr>
          <w:szCs w:val="20"/>
        </w:rPr>
        <w:t>Евко</w:t>
      </w:r>
      <w:proofErr w:type="spellEnd"/>
      <w:r>
        <w:rPr>
          <w:szCs w:val="20"/>
        </w:rPr>
        <w:t xml:space="preserve"> Сергей Витальевич</w:t>
      </w:r>
    </w:p>
    <w:p w14:paraId="62ABE64D" w14:textId="77777777" w:rsidR="00E44A82" w:rsidRDefault="00DB3202">
      <w:pPr>
        <w:pStyle w:val="Standard"/>
        <w:rPr>
          <w:szCs w:val="20"/>
        </w:rPr>
      </w:pPr>
      <w:r>
        <w:rPr>
          <w:szCs w:val="20"/>
        </w:rPr>
        <w:t xml:space="preserve">(3522) </w:t>
      </w:r>
      <w:r w:rsidR="007343FD">
        <w:rPr>
          <w:szCs w:val="20"/>
        </w:rPr>
        <w:t>42-89-59</w:t>
      </w:r>
    </w:p>
    <w:p w14:paraId="77AF10E7" w14:textId="61C5F605" w:rsidR="007343FD" w:rsidRDefault="007343FD" w:rsidP="007343FD">
      <w:pPr>
        <w:pStyle w:val="Standard"/>
        <w:ind w:left="5103"/>
        <w:rPr>
          <w:sz w:val="26"/>
          <w:szCs w:val="26"/>
        </w:rPr>
      </w:pPr>
      <w:r w:rsidRPr="007343FD">
        <w:rPr>
          <w:sz w:val="26"/>
          <w:szCs w:val="26"/>
        </w:rPr>
        <w:lastRenderedPageBreak/>
        <w:t>Приложение к постановлению</w:t>
      </w:r>
    </w:p>
    <w:p w14:paraId="12287491" w14:textId="77777777" w:rsidR="007343FD" w:rsidRDefault="007343FD" w:rsidP="007343FD">
      <w:pPr>
        <w:pStyle w:val="Standard"/>
        <w:ind w:left="5103"/>
        <w:rPr>
          <w:sz w:val="26"/>
          <w:szCs w:val="26"/>
        </w:rPr>
      </w:pPr>
      <w:r w:rsidRPr="007343FD">
        <w:rPr>
          <w:sz w:val="26"/>
          <w:szCs w:val="26"/>
        </w:rPr>
        <w:t>Правительства Курганской области</w:t>
      </w:r>
    </w:p>
    <w:p w14:paraId="350CA1E3" w14:textId="77777777" w:rsidR="007343FD" w:rsidRDefault="007343FD" w:rsidP="007343FD">
      <w:pPr>
        <w:pStyle w:val="Standard"/>
        <w:ind w:left="5103"/>
        <w:rPr>
          <w:sz w:val="26"/>
          <w:szCs w:val="26"/>
        </w:rPr>
      </w:pPr>
      <w:r w:rsidRPr="007343FD">
        <w:rPr>
          <w:sz w:val="26"/>
          <w:szCs w:val="26"/>
        </w:rPr>
        <w:t>от ____________ 202</w:t>
      </w:r>
      <w:r>
        <w:rPr>
          <w:sz w:val="26"/>
          <w:szCs w:val="26"/>
        </w:rPr>
        <w:t>6</w:t>
      </w:r>
      <w:r w:rsidRPr="007343FD">
        <w:rPr>
          <w:sz w:val="26"/>
          <w:szCs w:val="26"/>
        </w:rPr>
        <w:t xml:space="preserve"> года № ____</w:t>
      </w:r>
    </w:p>
    <w:p w14:paraId="40AB58AF" w14:textId="7054DFA1" w:rsidR="007343FD" w:rsidRDefault="007343FD" w:rsidP="007343FD">
      <w:pPr>
        <w:pStyle w:val="Standard"/>
        <w:ind w:left="5103"/>
        <w:rPr>
          <w:sz w:val="26"/>
          <w:szCs w:val="26"/>
        </w:rPr>
      </w:pPr>
      <w:r>
        <w:rPr>
          <w:sz w:val="26"/>
          <w:szCs w:val="26"/>
        </w:rPr>
        <w:t>«</w:t>
      </w:r>
      <w:r w:rsidR="009E7ACB" w:rsidRPr="009E7ACB">
        <w:rPr>
          <w:sz w:val="26"/>
          <w:szCs w:val="26"/>
        </w:rPr>
        <w:t xml:space="preserve">Об утверждении Методики </w:t>
      </w:r>
      <w:r w:rsidR="00A13103">
        <w:rPr>
          <w:sz w:val="26"/>
          <w:szCs w:val="26"/>
        </w:rPr>
        <w:t>формирования</w:t>
      </w:r>
      <w:r w:rsidR="001D39FE" w:rsidRPr="001D39FE">
        <w:rPr>
          <w:sz w:val="26"/>
          <w:szCs w:val="26"/>
        </w:rPr>
        <w:t xml:space="preserve"> регулируемых тарифов на перевозки пассажиров и багажа автомобильным транспортом по муниципальным и межмуниципальным маршрутам регулярных перевозок в границах Курганской области</w:t>
      </w:r>
      <w:r>
        <w:rPr>
          <w:sz w:val="26"/>
          <w:szCs w:val="26"/>
        </w:rPr>
        <w:t>»</w:t>
      </w:r>
    </w:p>
    <w:p w14:paraId="0875F58A" w14:textId="77777777" w:rsidR="007343FD" w:rsidRDefault="007343FD" w:rsidP="007343FD">
      <w:pPr>
        <w:pStyle w:val="Standard"/>
        <w:ind w:left="5103"/>
        <w:rPr>
          <w:sz w:val="26"/>
          <w:szCs w:val="26"/>
        </w:rPr>
      </w:pPr>
    </w:p>
    <w:p w14:paraId="305958F2" w14:textId="2E37F2FE" w:rsidR="007343FD" w:rsidRDefault="007343FD" w:rsidP="007343FD">
      <w:pPr>
        <w:pStyle w:val="Standard"/>
        <w:ind w:left="5103"/>
        <w:rPr>
          <w:sz w:val="26"/>
          <w:szCs w:val="26"/>
        </w:rPr>
      </w:pPr>
    </w:p>
    <w:p w14:paraId="3371CDF9" w14:textId="77777777" w:rsidR="0077619D" w:rsidRDefault="0077619D" w:rsidP="007343FD">
      <w:pPr>
        <w:pStyle w:val="Standard"/>
        <w:ind w:left="5103"/>
        <w:rPr>
          <w:sz w:val="26"/>
          <w:szCs w:val="26"/>
        </w:rPr>
      </w:pPr>
    </w:p>
    <w:p w14:paraId="4A4E09CF" w14:textId="77777777" w:rsidR="001A1828" w:rsidRPr="0077619D" w:rsidRDefault="001A1828" w:rsidP="000C40EC">
      <w:pPr>
        <w:pStyle w:val="Standard"/>
        <w:jc w:val="center"/>
        <w:rPr>
          <w:b/>
          <w:bCs/>
          <w:sz w:val="26"/>
          <w:szCs w:val="26"/>
        </w:rPr>
      </w:pPr>
      <w:r w:rsidRPr="0077619D">
        <w:rPr>
          <w:b/>
          <w:bCs/>
          <w:sz w:val="26"/>
          <w:szCs w:val="26"/>
        </w:rPr>
        <w:t>Методика</w:t>
      </w:r>
    </w:p>
    <w:p w14:paraId="706C9CF5" w14:textId="6A136346" w:rsidR="001A1828" w:rsidRPr="0077619D" w:rsidRDefault="00A13103" w:rsidP="000C40EC">
      <w:pPr>
        <w:pStyle w:val="Standar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формирования</w:t>
      </w:r>
      <w:r w:rsidR="001D39FE" w:rsidRPr="0077619D">
        <w:rPr>
          <w:b/>
          <w:bCs/>
          <w:sz w:val="26"/>
          <w:szCs w:val="26"/>
        </w:rPr>
        <w:t xml:space="preserve"> регулируемых тарифов на перевозки пассажиров и багажа автомобильным транспортом по муниципальным и межмуниципальным маршрутам регулярных перевозок в границах Курганской области</w:t>
      </w:r>
    </w:p>
    <w:p w14:paraId="35190C38" w14:textId="77777777" w:rsidR="001D39FE" w:rsidRDefault="001D39FE" w:rsidP="000C40EC">
      <w:pPr>
        <w:pStyle w:val="Standard"/>
        <w:jc w:val="center"/>
        <w:rPr>
          <w:sz w:val="26"/>
          <w:szCs w:val="26"/>
        </w:rPr>
      </w:pPr>
    </w:p>
    <w:p w14:paraId="0A159E7E" w14:textId="77777777" w:rsidR="00B5261B" w:rsidRDefault="00B5261B" w:rsidP="007343FD">
      <w:pPr>
        <w:pStyle w:val="Standard"/>
        <w:jc w:val="center"/>
        <w:rPr>
          <w:sz w:val="26"/>
          <w:szCs w:val="26"/>
        </w:rPr>
      </w:pPr>
    </w:p>
    <w:p w14:paraId="7A6E0D74" w14:textId="5D45004E" w:rsidR="00A46E5A" w:rsidRPr="0077619D" w:rsidRDefault="00EE4BB3" w:rsidP="00A46E5A">
      <w:pPr>
        <w:pStyle w:val="Standard"/>
        <w:jc w:val="center"/>
        <w:rPr>
          <w:b/>
          <w:bCs/>
          <w:sz w:val="26"/>
          <w:szCs w:val="26"/>
        </w:rPr>
      </w:pPr>
      <w:r w:rsidRPr="0077619D">
        <w:rPr>
          <w:b/>
          <w:bCs/>
          <w:sz w:val="26"/>
          <w:szCs w:val="26"/>
        </w:rPr>
        <w:t xml:space="preserve">Глава </w:t>
      </w:r>
      <w:r w:rsidR="009637FB" w:rsidRPr="0077619D">
        <w:rPr>
          <w:b/>
          <w:bCs/>
          <w:sz w:val="26"/>
          <w:szCs w:val="26"/>
          <w:lang w:val="en-US"/>
        </w:rPr>
        <w:t>I</w:t>
      </w:r>
      <w:r w:rsidR="00A46E5A" w:rsidRPr="0077619D">
        <w:rPr>
          <w:b/>
          <w:bCs/>
          <w:sz w:val="26"/>
          <w:szCs w:val="26"/>
        </w:rPr>
        <w:t>. Общие положения</w:t>
      </w:r>
    </w:p>
    <w:p w14:paraId="154199BC" w14:textId="77777777" w:rsidR="00EE1303" w:rsidRDefault="00EE1303" w:rsidP="009C4ED2">
      <w:pPr>
        <w:pStyle w:val="Standard"/>
        <w:ind w:firstLine="709"/>
        <w:jc w:val="both"/>
        <w:rPr>
          <w:sz w:val="26"/>
          <w:szCs w:val="26"/>
        </w:rPr>
      </w:pPr>
    </w:p>
    <w:p w14:paraId="26F39780" w14:textId="1A0D7ECC" w:rsidR="00806A64" w:rsidRPr="003436B6" w:rsidRDefault="00A46E5A" w:rsidP="00575C98">
      <w:pPr>
        <w:pStyle w:val="Standard"/>
        <w:ind w:firstLine="709"/>
        <w:jc w:val="both"/>
        <w:rPr>
          <w:sz w:val="26"/>
          <w:szCs w:val="26"/>
        </w:rPr>
      </w:pPr>
      <w:r w:rsidRPr="00A46E5A">
        <w:rPr>
          <w:sz w:val="26"/>
          <w:szCs w:val="26"/>
        </w:rPr>
        <w:t>1.</w:t>
      </w:r>
      <w:r w:rsidR="006E02D9">
        <w:rPr>
          <w:sz w:val="26"/>
          <w:szCs w:val="26"/>
        </w:rPr>
        <w:t> </w:t>
      </w:r>
      <w:r w:rsidR="00806A64">
        <w:rPr>
          <w:sz w:val="26"/>
          <w:szCs w:val="26"/>
        </w:rPr>
        <w:t>М</w:t>
      </w:r>
      <w:r w:rsidRPr="00A46E5A">
        <w:rPr>
          <w:sz w:val="26"/>
          <w:szCs w:val="26"/>
        </w:rPr>
        <w:t>етоди</w:t>
      </w:r>
      <w:r w:rsidR="00ED7E94">
        <w:rPr>
          <w:sz w:val="26"/>
          <w:szCs w:val="26"/>
        </w:rPr>
        <w:t xml:space="preserve">ка </w:t>
      </w:r>
      <w:r w:rsidR="00A13103">
        <w:rPr>
          <w:sz w:val="26"/>
          <w:szCs w:val="26"/>
        </w:rPr>
        <w:t>формирования</w:t>
      </w:r>
      <w:r w:rsidR="001D39FE" w:rsidRPr="001D39FE">
        <w:rPr>
          <w:sz w:val="26"/>
          <w:szCs w:val="26"/>
        </w:rPr>
        <w:t xml:space="preserve"> регулируемых тарифов на перевозки </w:t>
      </w:r>
      <w:r w:rsidR="001D39FE" w:rsidRPr="00251BDB">
        <w:rPr>
          <w:sz w:val="26"/>
          <w:szCs w:val="26"/>
        </w:rPr>
        <w:t>пассажиров и багажа автомобильным транспортом по муниципальным и межмуниципальным маршрутам регулярных перевозок в границах Курганской области</w:t>
      </w:r>
      <w:r w:rsidRPr="00251BDB">
        <w:rPr>
          <w:sz w:val="26"/>
          <w:szCs w:val="26"/>
        </w:rPr>
        <w:t xml:space="preserve"> (далее </w:t>
      </w:r>
      <w:r w:rsidRPr="003436B6">
        <w:rPr>
          <w:sz w:val="26"/>
          <w:szCs w:val="26"/>
        </w:rPr>
        <w:t>– Методи</w:t>
      </w:r>
      <w:r w:rsidR="001D39FE" w:rsidRPr="003436B6">
        <w:rPr>
          <w:sz w:val="26"/>
          <w:szCs w:val="26"/>
        </w:rPr>
        <w:t>ка</w:t>
      </w:r>
      <w:r w:rsidRPr="003436B6">
        <w:rPr>
          <w:sz w:val="26"/>
          <w:szCs w:val="26"/>
        </w:rPr>
        <w:t>) разработан</w:t>
      </w:r>
      <w:r w:rsidR="001D39FE" w:rsidRPr="003436B6">
        <w:rPr>
          <w:sz w:val="26"/>
          <w:szCs w:val="26"/>
        </w:rPr>
        <w:t>а</w:t>
      </w:r>
      <w:r w:rsidRPr="003436B6">
        <w:rPr>
          <w:sz w:val="26"/>
          <w:szCs w:val="26"/>
        </w:rPr>
        <w:t xml:space="preserve"> </w:t>
      </w:r>
      <w:r w:rsidR="00CB0876" w:rsidRPr="003436B6">
        <w:rPr>
          <w:sz w:val="26"/>
          <w:szCs w:val="26"/>
        </w:rPr>
        <w:t>с</w:t>
      </w:r>
      <w:r w:rsidRPr="003436B6">
        <w:rPr>
          <w:sz w:val="26"/>
          <w:szCs w:val="26"/>
        </w:rPr>
        <w:t xml:space="preserve"> </w:t>
      </w:r>
      <w:r w:rsidR="00806A64" w:rsidRPr="003436B6">
        <w:rPr>
          <w:sz w:val="26"/>
          <w:szCs w:val="26"/>
        </w:rPr>
        <w:t>цел</w:t>
      </w:r>
      <w:r w:rsidR="00CB0876" w:rsidRPr="003436B6">
        <w:rPr>
          <w:sz w:val="26"/>
          <w:szCs w:val="26"/>
        </w:rPr>
        <w:t>ью</w:t>
      </w:r>
      <w:r w:rsidR="00806A64" w:rsidRPr="003436B6">
        <w:rPr>
          <w:sz w:val="26"/>
          <w:szCs w:val="26"/>
        </w:rPr>
        <w:t xml:space="preserve"> определения единого подхода орган</w:t>
      </w:r>
      <w:r w:rsidR="00C33DDB" w:rsidRPr="003436B6">
        <w:rPr>
          <w:sz w:val="26"/>
          <w:szCs w:val="26"/>
        </w:rPr>
        <w:t>а</w:t>
      </w:r>
      <w:r w:rsidR="00806A64" w:rsidRPr="003436B6">
        <w:rPr>
          <w:sz w:val="26"/>
          <w:szCs w:val="26"/>
        </w:rPr>
        <w:t xml:space="preserve"> </w:t>
      </w:r>
      <w:r w:rsidR="00C33DDB" w:rsidRPr="003436B6">
        <w:rPr>
          <w:sz w:val="26"/>
          <w:szCs w:val="26"/>
        </w:rPr>
        <w:t>исполнительной власти Курганской области в области государственного регулирования цен (тарифов) и надбавок к ним,</w:t>
      </w:r>
      <w:r w:rsidR="00806A64" w:rsidRPr="003436B6">
        <w:rPr>
          <w:sz w:val="26"/>
          <w:szCs w:val="26"/>
        </w:rPr>
        <w:t xml:space="preserve"> органов местного самоуправления</w:t>
      </w:r>
      <w:r w:rsidR="00F26A7D" w:rsidRPr="003436B6">
        <w:rPr>
          <w:sz w:val="26"/>
          <w:szCs w:val="26"/>
        </w:rPr>
        <w:t xml:space="preserve"> муниципальных образований Курганской области (далее – органы местного самоуправления)</w:t>
      </w:r>
      <w:r w:rsidR="00940420" w:rsidRPr="003436B6">
        <w:rPr>
          <w:sz w:val="26"/>
          <w:szCs w:val="26"/>
        </w:rPr>
        <w:t>, наделенных</w:t>
      </w:r>
      <w:r w:rsidR="000C0084" w:rsidRPr="003436B6">
        <w:rPr>
          <w:sz w:val="26"/>
          <w:szCs w:val="26"/>
        </w:rPr>
        <w:t xml:space="preserve"> полномочия</w:t>
      </w:r>
      <w:r w:rsidR="00940420" w:rsidRPr="003436B6">
        <w:rPr>
          <w:sz w:val="26"/>
          <w:szCs w:val="26"/>
        </w:rPr>
        <w:t>ми</w:t>
      </w:r>
      <w:r w:rsidR="000C0084" w:rsidRPr="003436B6">
        <w:rPr>
          <w:sz w:val="26"/>
          <w:szCs w:val="26"/>
        </w:rPr>
        <w:t xml:space="preserve"> по установлению регулируемых тарифов на перевозки пассажиров</w:t>
      </w:r>
      <w:r w:rsidR="00575C98" w:rsidRPr="003436B6">
        <w:rPr>
          <w:sz w:val="26"/>
          <w:szCs w:val="26"/>
        </w:rPr>
        <w:t xml:space="preserve"> и багажа</w:t>
      </w:r>
      <w:r w:rsidR="000C0084" w:rsidRPr="003436B6">
        <w:rPr>
          <w:sz w:val="26"/>
          <w:szCs w:val="26"/>
        </w:rPr>
        <w:t xml:space="preserve"> автомобильным транспортом по маршрутам регулярных перевозок</w:t>
      </w:r>
      <w:r w:rsidR="00940420" w:rsidRPr="003436B6">
        <w:rPr>
          <w:sz w:val="26"/>
          <w:szCs w:val="26"/>
        </w:rPr>
        <w:t>,</w:t>
      </w:r>
      <w:r w:rsidR="000C0084" w:rsidRPr="003436B6">
        <w:rPr>
          <w:sz w:val="26"/>
          <w:szCs w:val="26"/>
        </w:rPr>
        <w:t xml:space="preserve"> </w:t>
      </w:r>
      <w:r w:rsidR="00806A64" w:rsidRPr="003436B6">
        <w:rPr>
          <w:sz w:val="26"/>
          <w:szCs w:val="26"/>
        </w:rPr>
        <w:t>при установлении регулируемых тарифов на перевозки пассажиров и багажа автомобильным транспортом по муниципальным и межмуниципальным маршрутам регулярных перевозок</w:t>
      </w:r>
      <w:r w:rsidR="00575C98" w:rsidRPr="003436B6">
        <w:rPr>
          <w:sz w:val="26"/>
          <w:szCs w:val="26"/>
        </w:rPr>
        <w:t xml:space="preserve"> (далее – регулируемые тарифы)</w:t>
      </w:r>
      <w:r w:rsidR="000C0084" w:rsidRPr="003436B6">
        <w:rPr>
          <w:sz w:val="26"/>
          <w:szCs w:val="26"/>
        </w:rPr>
        <w:t>.</w:t>
      </w:r>
    </w:p>
    <w:p w14:paraId="45C05DFF" w14:textId="11FA6CC4" w:rsidR="00457BAC" w:rsidRPr="003436B6" w:rsidRDefault="00A46E5A" w:rsidP="00A46E5A">
      <w:pPr>
        <w:pStyle w:val="Standard"/>
        <w:ind w:firstLine="709"/>
        <w:jc w:val="both"/>
        <w:rPr>
          <w:sz w:val="26"/>
          <w:szCs w:val="26"/>
        </w:rPr>
      </w:pPr>
      <w:r w:rsidRPr="003436B6">
        <w:rPr>
          <w:sz w:val="26"/>
          <w:szCs w:val="26"/>
        </w:rPr>
        <w:t>2.</w:t>
      </w:r>
      <w:r w:rsidR="00C10C2F">
        <w:rPr>
          <w:sz w:val="26"/>
          <w:szCs w:val="26"/>
        </w:rPr>
        <w:t> </w:t>
      </w:r>
      <w:r w:rsidRPr="003436B6">
        <w:rPr>
          <w:sz w:val="26"/>
          <w:szCs w:val="26"/>
        </w:rPr>
        <w:t>Методи</w:t>
      </w:r>
      <w:r w:rsidR="001D39FE" w:rsidRPr="003436B6">
        <w:rPr>
          <w:sz w:val="26"/>
          <w:szCs w:val="26"/>
        </w:rPr>
        <w:t>ка</w:t>
      </w:r>
      <w:r w:rsidRPr="003436B6">
        <w:rPr>
          <w:sz w:val="26"/>
          <w:szCs w:val="26"/>
        </w:rPr>
        <w:t xml:space="preserve"> </w:t>
      </w:r>
      <w:r w:rsidR="00974A31" w:rsidRPr="003436B6">
        <w:rPr>
          <w:sz w:val="26"/>
          <w:szCs w:val="26"/>
        </w:rPr>
        <w:t>предназначена</w:t>
      </w:r>
      <w:r w:rsidRPr="003436B6">
        <w:rPr>
          <w:sz w:val="26"/>
          <w:szCs w:val="26"/>
        </w:rPr>
        <w:t xml:space="preserve"> для </w:t>
      </w:r>
      <w:r w:rsidR="007F2E67" w:rsidRPr="003436B6">
        <w:rPr>
          <w:sz w:val="26"/>
          <w:szCs w:val="26"/>
        </w:rPr>
        <w:t>использования</w:t>
      </w:r>
      <w:r w:rsidR="00457BAC" w:rsidRPr="003436B6">
        <w:rPr>
          <w:sz w:val="26"/>
          <w:szCs w:val="26"/>
        </w:rPr>
        <w:t>:</w:t>
      </w:r>
    </w:p>
    <w:p w14:paraId="41AAACAE" w14:textId="17BF3A2C" w:rsidR="00457BAC" w:rsidRPr="003436B6" w:rsidRDefault="00457BAC" w:rsidP="00A46E5A">
      <w:pPr>
        <w:pStyle w:val="Standard"/>
        <w:ind w:firstLine="709"/>
        <w:jc w:val="both"/>
        <w:rPr>
          <w:sz w:val="26"/>
          <w:szCs w:val="26"/>
        </w:rPr>
      </w:pPr>
      <w:r w:rsidRPr="003436B6">
        <w:rPr>
          <w:sz w:val="26"/>
          <w:szCs w:val="26"/>
        </w:rPr>
        <w:t>1) </w:t>
      </w:r>
      <w:r w:rsidR="007F2E67" w:rsidRPr="003436B6">
        <w:rPr>
          <w:sz w:val="26"/>
          <w:szCs w:val="26"/>
        </w:rPr>
        <w:t>орган</w:t>
      </w:r>
      <w:r w:rsidR="00944C42" w:rsidRPr="003436B6">
        <w:rPr>
          <w:sz w:val="26"/>
          <w:szCs w:val="26"/>
        </w:rPr>
        <w:t>ом</w:t>
      </w:r>
      <w:r w:rsidR="007F2E67" w:rsidRPr="003436B6">
        <w:rPr>
          <w:sz w:val="26"/>
          <w:szCs w:val="26"/>
        </w:rPr>
        <w:t xml:space="preserve"> </w:t>
      </w:r>
      <w:r w:rsidR="00944C42" w:rsidRPr="003436B6">
        <w:rPr>
          <w:sz w:val="26"/>
          <w:szCs w:val="26"/>
        </w:rPr>
        <w:t>исполнительной власти Курганской области в области государственного регулирования цен (тарифов) и надбавок к ним,</w:t>
      </w:r>
      <w:r w:rsidR="007F2E67" w:rsidRPr="003436B6">
        <w:rPr>
          <w:sz w:val="26"/>
          <w:szCs w:val="26"/>
        </w:rPr>
        <w:t xml:space="preserve"> органами местного самоуправления,</w:t>
      </w:r>
      <w:r w:rsidR="00A46E5A" w:rsidRPr="003436B6">
        <w:rPr>
          <w:sz w:val="26"/>
          <w:szCs w:val="26"/>
        </w:rPr>
        <w:t xml:space="preserve"> наделенны</w:t>
      </w:r>
      <w:r w:rsidR="009C4ED2" w:rsidRPr="003436B6">
        <w:rPr>
          <w:sz w:val="26"/>
          <w:szCs w:val="26"/>
        </w:rPr>
        <w:t>ми</w:t>
      </w:r>
      <w:r w:rsidR="00A46E5A" w:rsidRPr="003436B6">
        <w:rPr>
          <w:sz w:val="26"/>
          <w:szCs w:val="26"/>
        </w:rPr>
        <w:t xml:space="preserve"> полномочиями по установлению регулируемых тарифов на перевозки пассажиров и багажа автомобильным транспортом по </w:t>
      </w:r>
      <w:r w:rsidR="007F2E67" w:rsidRPr="003436B6">
        <w:rPr>
          <w:sz w:val="26"/>
          <w:szCs w:val="26"/>
        </w:rPr>
        <w:t xml:space="preserve">маршрутам регулярных перевозок в границах Курганской области </w:t>
      </w:r>
      <w:r w:rsidR="00A46E5A" w:rsidRPr="003436B6">
        <w:rPr>
          <w:sz w:val="26"/>
          <w:szCs w:val="26"/>
        </w:rPr>
        <w:t>(далее – орган</w:t>
      </w:r>
      <w:r w:rsidR="00974A31" w:rsidRPr="003436B6">
        <w:rPr>
          <w:sz w:val="26"/>
          <w:szCs w:val="26"/>
        </w:rPr>
        <w:t>ы</w:t>
      </w:r>
      <w:r w:rsidR="007F2E67" w:rsidRPr="003436B6">
        <w:rPr>
          <w:sz w:val="26"/>
          <w:szCs w:val="26"/>
        </w:rPr>
        <w:t xml:space="preserve"> регулирования</w:t>
      </w:r>
      <w:r w:rsidR="00A46E5A" w:rsidRPr="003436B6">
        <w:rPr>
          <w:sz w:val="26"/>
          <w:szCs w:val="26"/>
        </w:rPr>
        <w:t>)</w:t>
      </w:r>
      <w:r w:rsidRPr="003436B6">
        <w:rPr>
          <w:sz w:val="26"/>
          <w:szCs w:val="26"/>
        </w:rPr>
        <w:t>;</w:t>
      </w:r>
    </w:p>
    <w:p w14:paraId="5DD02511" w14:textId="17249591" w:rsidR="00A46E5A" w:rsidRPr="00251BDB" w:rsidRDefault="00457BAC" w:rsidP="00A46E5A">
      <w:pPr>
        <w:pStyle w:val="Standard"/>
        <w:ind w:firstLine="709"/>
        <w:jc w:val="both"/>
        <w:rPr>
          <w:i/>
          <w:iCs/>
          <w:sz w:val="26"/>
          <w:szCs w:val="26"/>
        </w:rPr>
      </w:pPr>
      <w:r w:rsidRPr="003436B6">
        <w:rPr>
          <w:sz w:val="26"/>
          <w:szCs w:val="26"/>
        </w:rPr>
        <w:t>2) </w:t>
      </w:r>
      <w:r w:rsidR="00A46E5A" w:rsidRPr="003436B6">
        <w:rPr>
          <w:sz w:val="26"/>
          <w:szCs w:val="26"/>
        </w:rPr>
        <w:t xml:space="preserve">юридическими лицами и индивидуальными предпринимателями, осуществляющими в установленном порядке </w:t>
      </w:r>
      <w:r w:rsidR="00A46E5A" w:rsidRPr="00251BDB">
        <w:rPr>
          <w:sz w:val="26"/>
          <w:szCs w:val="26"/>
        </w:rPr>
        <w:t xml:space="preserve">деятельность по перевозке пассажиров и багажа автомобильным транспортом </w:t>
      </w:r>
      <w:r w:rsidR="009C4ED2" w:rsidRPr="00251BDB">
        <w:rPr>
          <w:sz w:val="26"/>
          <w:szCs w:val="26"/>
        </w:rPr>
        <w:t xml:space="preserve">по муниципальным </w:t>
      </w:r>
      <w:r w:rsidR="00BC7B74" w:rsidRPr="00251BDB">
        <w:rPr>
          <w:sz w:val="26"/>
          <w:szCs w:val="26"/>
        </w:rPr>
        <w:t xml:space="preserve">и </w:t>
      </w:r>
      <w:r w:rsidR="000C0084" w:rsidRPr="00251BDB">
        <w:rPr>
          <w:sz w:val="26"/>
          <w:szCs w:val="26"/>
        </w:rPr>
        <w:t xml:space="preserve">(или) </w:t>
      </w:r>
      <w:r w:rsidR="00BC7B74" w:rsidRPr="00251BDB">
        <w:rPr>
          <w:sz w:val="26"/>
          <w:szCs w:val="26"/>
        </w:rPr>
        <w:t xml:space="preserve">межмуниципальным маршрутам </w:t>
      </w:r>
      <w:r w:rsidR="009C4ED2" w:rsidRPr="00251BDB">
        <w:rPr>
          <w:sz w:val="26"/>
          <w:szCs w:val="26"/>
        </w:rPr>
        <w:t xml:space="preserve">регулярных перевозок в границах Курганской области </w:t>
      </w:r>
      <w:r w:rsidR="00A46E5A" w:rsidRPr="00251BDB">
        <w:rPr>
          <w:sz w:val="26"/>
          <w:szCs w:val="26"/>
        </w:rPr>
        <w:t>(далее – перевозчики</w:t>
      </w:r>
      <w:r w:rsidR="00B51BF2">
        <w:rPr>
          <w:sz w:val="26"/>
          <w:szCs w:val="26"/>
        </w:rPr>
        <w:t>, регулируемая деятельность</w:t>
      </w:r>
      <w:r w:rsidR="00A46E5A" w:rsidRPr="00251BDB">
        <w:rPr>
          <w:sz w:val="26"/>
          <w:szCs w:val="26"/>
        </w:rPr>
        <w:t>).</w:t>
      </w:r>
    </w:p>
    <w:p w14:paraId="4002BAD9" w14:textId="0BF1AA41" w:rsidR="00575C98" w:rsidRDefault="00542B50" w:rsidP="009C4ED2">
      <w:pPr>
        <w:pStyle w:val="Standard"/>
        <w:ind w:firstLine="709"/>
        <w:jc w:val="both"/>
        <w:rPr>
          <w:sz w:val="26"/>
          <w:szCs w:val="26"/>
        </w:rPr>
      </w:pPr>
      <w:r w:rsidRPr="00251BDB">
        <w:rPr>
          <w:sz w:val="26"/>
          <w:szCs w:val="26"/>
        </w:rPr>
        <w:t>3</w:t>
      </w:r>
      <w:r w:rsidR="00A46E5A" w:rsidRPr="00251BDB">
        <w:rPr>
          <w:sz w:val="26"/>
          <w:szCs w:val="26"/>
        </w:rPr>
        <w:t>.</w:t>
      </w:r>
      <w:r w:rsidR="006E02D9" w:rsidRPr="00251BDB">
        <w:rPr>
          <w:sz w:val="26"/>
          <w:szCs w:val="26"/>
        </w:rPr>
        <w:t> </w:t>
      </w:r>
      <w:r w:rsidR="00C648DB">
        <w:rPr>
          <w:sz w:val="26"/>
          <w:szCs w:val="26"/>
        </w:rPr>
        <w:t xml:space="preserve">Понятия, используемые </w:t>
      </w:r>
      <w:r w:rsidR="00575C98" w:rsidRPr="00251BDB">
        <w:rPr>
          <w:sz w:val="26"/>
          <w:szCs w:val="26"/>
        </w:rPr>
        <w:t xml:space="preserve">в Методике, </w:t>
      </w:r>
      <w:r w:rsidR="00C648DB">
        <w:rPr>
          <w:sz w:val="26"/>
          <w:szCs w:val="26"/>
        </w:rPr>
        <w:t xml:space="preserve">применяются в значениях, установленных </w:t>
      </w:r>
      <w:r w:rsidR="00575C98">
        <w:rPr>
          <w:sz w:val="26"/>
          <w:szCs w:val="26"/>
        </w:rPr>
        <w:t>законодательств</w:t>
      </w:r>
      <w:r w:rsidR="00C648DB">
        <w:rPr>
          <w:sz w:val="26"/>
          <w:szCs w:val="26"/>
        </w:rPr>
        <w:t>ом</w:t>
      </w:r>
      <w:r w:rsidR="00575C98">
        <w:rPr>
          <w:sz w:val="26"/>
          <w:szCs w:val="26"/>
        </w:rPr>
        <w:t xml:space="preserve"> Российской Федерации.</w:t>
      </w:r>
    </w:p>
    <w:p w14:paraId="5DA1B54A" w14:textId="6DF9F9EA" w:rsidR="008C7489" w:rsidRPr="00816111" w:rsidRDefault="00CA6B01" w:rsidP="002B65E5">
      <w:pPr>
        <w:pStyle w:val="af5"/>
        <w:spacing w:before="0" w:beforeAutospacing="0" w:after="0" w:afterAutospacing="0" w:line="288" w:lineRule="atLeast"/>
        <w:ind w:firstLine="709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4</w:t>
      </w:r>
      <w:r w:rsidR="008C7489" w:rsidRPr="00816111">
        <w:rPr>
          <w:rFonts w:ascii="Arial" w:hAnsi="Arial" w:cs="Arial"/>
          <w:sz w:val="26"/>
          <w:szCs w:val="26"/>
        </w:rPr>
        <w:t>.</w:t>
      </w:r>
      <w:r w:rsidR="00816111">
        <w:rPr>
          <w:rFonts w:ascii="Arial" w:hAnsi="Arial" w:cs="Arial"/>
          <w:sz w:val="26"/>
          <w:szCs w:val="26"/>
        </w:rPr>
        <w:t> </w:t>
      </w:r>
      <w:r w:rsidR="001A6AF8">
        <w:rPr>
          <w:rFonts w:ascii="Arial" w:hAnsi="Arial" w:cs="Arial"/>
          <w:sz w:val="26"/>
          <w:szCs w:val="26"/>
        </w:rPr>
        <w:t>Формирование</w:t>
      </w:r>
      <w:r w:rsidR="00ED0C85" w:rsidRPr="00816111">
        <w:rPr>
          <w:rFonts w:ascii="Arial" w:hAnsi="Arial" w:cs="Arial"/>
          <w:sz w:val="26"/>
          <w:szCs w:val="26"/>
        </w:rPr>
        <w:t xml:space="preserve"> регулируемых тарифов </w:t>
      </w:r>
      <w:r w:rsidR="008C7489" w:rsidRPr="00816111">
        <w:rPr>
          <w:rFonts w:ascii="Arial" w:hAnsi="Arial" w:cs="Arial"/>
          <w:sz w:val="26"/>
          <w:szCs w:val="26"/>
        </w:rPr>
        <w:t>основывается на следующих принципах:</w:t>
      </w:r>
    </w:p>
    <w:p w14:paraId="0C07E295" w14:textId="0EEAF8E7" w:rsidR="009B2E27" w:rsidRPr="009B2E27" w:rsidRDefault="00542B50" w:rsidP="00542B50">
      <w:pPr>
        <w:pStyle w:val="af5"/>
        <w:spacing w:before="0" w:beforeAutospacing="0" w:after="0" w:afterAutospacing="0" w:line="288" w:lineRule="atLeast"/>
        <w:ind w:firstLine="709"/>
        <w:jc w:val="both"/>
        <w:rPr>
          <w:rFonts w:asciiTheme="minorHAnsi" w:hAnsiTheme="minorHAnsi" w:cstheme="minorHAnsi"/>
          <w:sz w:val="26"/>
          <w:szCs w:val="26"/>
        </w:rPr>
      </w:pPr>
      <w:r w:rsidRPr="009B2E27">
        <w:rPr>
          <w:rFonts w:asciiTheme="minorHAnsi" w:hAnsiTheme="minorHAnsi" w:cstheme="minorHAnsi"/>
          <w:sz w:val="26"/>
          <w:szCs w:val="26"/>
        </w:rPr>
        <w:t>1) </w:t>
      </w:r>
      <w:r w:rsidR="001A6AF8">
        <w:rPr>
          <w:rFonts w:asciiTheme="minorHAnsi" w:hAnsiTheme="minorHAnsi" w:cstheme="minorHAnsi"/>
          <w:sz w:val="26"/>
          <w:szCs w:val="26"/>
        </w:rPr>
        <w:t>формирование</w:t>
      </w:r>
      <w:r w:rsidR="009B2E27" w:rsidRPr="009B2E27">
        <w:rPr>
          <w:rFonts w:asciiTheme="minorHAnsi" w:hAnsiTheme="minorHAnsi" w:cstheme="minorHAnsi"/>
          <w:sz w:val="26"/>
          <w:szCs w:val="26"/>
        </w:rPr>
        <w:t xml:space="preserve"> регулируемых тарифов с учетом соблюдения баланса интересов перевозчиков и </w:t>
      </w:r>
      <w:r w:rsidR="006A2F27">
        <w:rPr>
          <w:rFonts w:asciiTheme="minorHAnsi" w:hAnsiTheme="minorHAnsi" w:cstheme="minorHAnsi"/>
          <w:sz w:val="26"/>
          <w:szCs w:val="26"/>
        </w:rPr>
        <w:t>пассажиров</w:t>
      </w:r>
      <w:r w:rsidR="009B2E27" w:rsidRPr="009B2E27">
        <w:rPr>
          <w:rFonts w:asciiTheme="minorHAnsi" w:hAnsiTheme="minorHAnsi" w:cstheme="minorHAnsi"/>
          <w:sz w:val="26"/>
          <w:szCs w:val="26"/>
        </w:rPr>
        <w:t>;</w:t>
      </w:r>
    </w:p>
    <w:p w14:paraId="1FB4C535" w14:textId="31A819A6" w:rsidR="008C7489" w:rsidRPr="00816111" w:rsidRDefault="009B2E27" w:rsidP="002B65E5">
      <w:pPr>
        <w:pStyle w:val="af5"/>
        <w:spacing w:before="0" w:beforeAutospacing="0" w:after="0" w:afterAutospacing="0" w:line="288" w:lineRule="atLeast"/>
        <w:ind w:firstLine="709"/>
        <w:jc w:val="both"/>
        <w:rPr>
          <w:rFonts w:ascii="Arial" w:hAnsi="Arial" w:cs="Arial"/>
          <w:sz w:val="26"/>
          <w:szCs w:val="26"/>
        </w:rPr>
      </w:pPr>
      <w:r w:rsidRPr="009B2E27">
        <w:rPr>
          <w:rFonts w:asciiTheme="minorHAnsi" w:hAnsiTheme="minorHAnsi" w:cstheme="minorHAnsi"/>
          <w:sz w:val="26"/>
          <w:szCs w:val="26"/>
        </w:rPr>
        <w:t>2) </w:t>
      </w:r>
      <w:r>
        <w:rPr>
          <w:rFonts w:asciiTheme="minorHAnsi" w:hAnsiTheme="minorHAnsi" w:cstheme="minorHAnsi"/>
          <w:sz w:val="26"/>
          <w:szCs w:val="26"/>
        </w:rPr>
        <w:t xml:space="preserve">формирование </w:t>
      </w:r>
      <w:r w:rsidR="00542B50" w:rsidRPr="009B2E27">
        <w:rPr>
          <w:rFonts w:asciiTheme="minorHAnsi" w:hAnsiTheme="minorHAnsi" w:cstheme="minorHAnsi"/>
          <w:sz w:val="26"/>
          <w:szCs w:val="26"/>
        </w:rPr>
        <w:t>регулируемы</w:t>
      </w:r>
      <w:r>
        <w:rPr>
          <w:rFonts w:asciiTheme="minorHAnsi" w:hAnsiTheme="minorHAnsi" w:cstheme="minorHAnsi"/>
          <w:sz w:val="26"/>
          <w:szCs w:val="26"/>
        </w:rPr>
        <w:t>х</w:t>
      </w:r>
      <w:r w:rsidR="00542B50" w:rsidRPr="009B2E27">
        <w:rPr>
          <w:rFonts w:asciiTheme="minorHAnsi" w:hAnsiTheme="minorHAnsi" w:cstheme="minorHAnsi"/>
          <w:sz w:val="26"/>
          <w:szCs w:val="26"/>
        </w:rPr>
        <w:t xml:space="preserve"> тариф</w:t>
      </w:r>
      <w:r>
        <w:rPr>
          <w:rFonts w:asciiTheme="minorHAnsi" w:hAnsiTheme="minorHAnsi" w:cstheme="minorHAnsi"/>
          <w:sz w:val="26"/>
          <w:szCs w:val="26"/>
        </w:rPr>
        <w:t>ов</w:t>
      </w:r>
      <w:r w:rsidR="00542B50" w:rsidRPr="009B2E27">
        <w:rPr>
          <w:rFonts w:asciiTheme="minorHAnsi" w:hAnsiTheme="minorHAnsi" w:cstheme="minorHAnsi"/>
          <w:sz w:val="26"/>
          <w:szCs w:val="26"/>
        </w:rPr>
        <w:t xml:space="preserve"> с учетом </w:t>
      </w:r>
      <w:r w:rsidR="00D62005">
        <w:rPr>
          <w:rFonts w:asciiTheme="minorHAnsi" w:hAnsiTheme="minorHAnsi" w:cstheme="minorHAnsi"/>
          <w:sz w:val="26"/>
          <w:szCs w:val="26"/>
        </w:rPr>
        <w:t>расходов перевозчиков</w:t>
      </w:r>
      <w:r w:rsidR="00542B50" w:rsidRPr="009B2E27">
        <w:rPr>
          <w:rFonts w:asciiTheme="minorHAnsi" w:hAnsiTheme="minorHAnsi" w:cstheme="minorHAnsi"/>
          <w:sz w:val="26"/>
          <w:szCs w:val="26"/>
        </w:rPr>
        <w:t xml:space="preserve"> и необходимого размера прибыли</w:t>
      </w:r>
      <w:r w:rsidR="001A6AF8">
        <w:rPr>
          <w:rFonts w:asciiTheme="minorHAnsi" w:hAnsiTheme="minorHAnsi" w:cstheme="minorHAnsi"/>
          <w:sz w:val="26"/>
          <w:szCs w:val="26"/>
        </w:rPr>
        <w:t xml:space="preserve"> на основе</w:t>
      </w:r>
      <w:r w:rsidR="008C7489" w:rsidRPr="009B2E27">
        <w:rPr>
          <w:rFonts w:asciiTheme="minorHAnsi" w:hAnsiTheme="minorHAnsi" w:cstheme="minorHAnsi"/>
          <w:sz w:val="26"/>
          <w:szCs w:val="26"/>
        </w:rPr>
        <w:t xml:space="preserve"> данных раздельного учета расходов, доходов</w:t>
      </w:r>
      <w:r w:rsidR="008C7489" w:rsidRPr="00816111">
        <w:rPr>
          <w:rFonts w:ascii="Arial" w:hAnsi="Arial" w:cs="Arial"/>
          <w:sz w:val="26"/>
          <w:szCs w:val="26"/>
        </w:rPr>
        <w:t xml:space="preserve"> и финансовых результатов по видам деятельности</w:t>
      </w:r>
      <w:r w:rsidR="00CA6B01">
        <w:rPr>
          <w:rFonts w:ascii="Arial" w:hAnsi="Arial" w:cs="Arial"/>
          <w:sz w:val="26"/>
          <w:szCs w:val="26"/>
        </w:rPr>
        <w:t xml:space="preserve"> перевозчиков</w:t>
      </w:r>
      <w:r w:rsidR="008C7489" w:rsidRPr="00816111">
        <w:rPr>
          <w:rFonts w:ascii="Arial" w:hAnsi="Arial" w:cs="Arial"/>
          <w:sz w:val="26"/>
          <w:szCs w:val="26"/>
        </w:rPr>
        <w:t xml:space="preserve">; </w:t>
      </w:r>
    </w:p>
    <w:p w14:paraId="18F43DAF" w14:textId="09910537" w:rsidR="00575C98" w:rsidRPr="000E63DD" w:rsidRDefault="001A6AF8" w:rsidP="00575C98">
      <w:pPr>
        <w:pStyle w:val="Standard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575C98" w:rsidRPr="002013A4">
        <w:rPr>
          <w:sz w:val="26"/>
          <w:szCs w:val="26"/>
        </w:rPr>
        <w:t>)</w:t>
      </w:r>
      <w:r w:rsidR="00D0353E">
        <w:rPr>
          <w:sz w:val="26"/>
          <w:szCs w:val="26"/>
        </w:rPr>
        <w:t> </w:t>
      </w:r>
      <w:r w:rsidR="00575C98" w:rsidRPr="002013A4">
        <w:rPr>
          <w:sz w:val="26"/>
          <w:szCs w:val="26"/>
        </w:rPr>
        <w:t>ответственност</w:t>
      </w:r>
      <w:r w:rsidR="00D0353E">
        <w:rPr>
          <w:sz w:val="26"/>
          <w:szCs w:val="26"/>
        </w:rPr>
        <w:t xml:space="preserve">ь </w:t>
      </w:r>
      <w:r w:rsidR="00575C98" w:rsidRPr="002013A4">
        <w:rPr>
          <w:sz w:val="26"/>
          <w:szCs w:val="26"/>
        </w:rPr>
        <w:t xml:space="preserve">перевозчиков за </w:t>
      </w:r>
      <w:r w:rsidR="00D0353E">
        <w:rPr>
          <w:sz w:val="26"/>
          <w:szCs w:val="26"/>
        </w:rPr>
        <w:t xml:space="preserve">достоверность </w:t>
      </w:r>
      <w:r w:rsidR="00575C98" w:rsidRPr="002013A4">
        <w:rPr>
          <w:sz w:val="26"/>
          <w:szCs w:val="26"/>
        </w:rPr>
        <w:t xml:space="preserve">расчетных </w:t>
      </w:r>
      <w:r w:rsidR="00575C98" w:rsidRPr="000E63DD">
        <w:rPr>
          <w:sz w:val="26"/>
          <w:szCs w:val="26"/>
        </w:rPr>
        <w:t>материалов, предоставляемых в органы регулирования;</w:t>
      </w:r>
    </w:p>
    <w:p w14:paraId="6CEF2495" w14:textId="5F0A71C6" w:rsidR="00575C98" w:rsidRPr="00542B50" w:rsidRDefault="001A6AF8" w:rsidP="00575C98">
      <w:pPr>
        <w:pStyle w:val="Standard"/>
        <w:ind w:firstLine="709"/>
        <w:jc w:val="both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4</w:t>
      </w:r>
      <w:r w:rsidR="00575C98" w:rsidRPr="00542B50">
        <w:rPr>
          <w:rFonts w:cs="Arial"/>
          <w:sz w:val="26"/>
          <w:szCs w:val="26"/>
        </w:rPr>
        <w:t>) обеспечение единообразия формирования регулируемых тарифов.</w:t>
      </w:r>
    </w:p>
    <w:p w14:paraId="761C7550" w14:textId="39C42C44" w:rsidR="005F4C8F" w:rsidRPr="00816111" w:rsidRDefault="00CA6B01" w:rsidP="002B65E5">
      <w:pPr>
        <w:pStyle w:val="Standard"/>
        <w:ind w:firstLine="709"/>
        <w:jc w:val="both"/>
        <w:rPr>
          <w:sz w:val="26"/>
          <w:szCs w:val="26"/>
        </w:rPr>
      </w:pPr>
      <w:r>
        <w:rPr>
          <w:rFonts w:cs="Arial"/>
          <w:sz w:val="26"/>
          <w:szCs w:val="26"/>
        </w:rPr>
        <w:t>5</w:t>
      </w:r>
      <w:r w:rsidR="00A46E5A" w:rsidRPr="00816111">
        <w:rPr>
          <w:rFonts w:cs="Arial"/>
          <w:sz w:val="26"/>
          <w:szCs w:val="26"/>
        </w:rPr>
        <w:t>.</w:t>
      </w:r>
      <w:r w:rsidR="00202ACF" w:rsidRPr="00816111">
        <w:rPr>
          <w:rFonts w:cs="Arial"/>
          <w:sz w:val="26"/>
          <w:szCs w:val="26"/>
        </w:rPr>
        <w:t> </w:t>
      </w:r>
      <w:r w:rsidR="00AA068A" w:rsidRPr="00816111">
        <w:rPr>
          <w:rFonts w:cs="Arial"/>
          <w:sz w:val="26"/>
          <w:szCs w:val="26"/>
        </w:rPr>
        <w:t>Регулируемы</w:t>
      </w:r>
      <w:r w:rsidR="00AF6B5E" w:rsidRPr="00816111">
        <w:rPr>
          <w:rFonts w:cs="Arial"/>
          <w:sz w:val="26"/>
          <w:szCs w:val="26"/>
        </w:rPr>
        <w:t>е</w:t>
      </w:r>
      <w:r w:rsidR="00AA068A" w:rsidRPr="00816111">
        <w:rPr>
          <w:rFonts w:cs="Arial"/>
          <w:sz w:val="26"/>
          <w:szCs w:val="26"/>
        </w:rPr>
        <w:t xml:space="preserve"> тариф</w:t>
      </w:r>
      <w:r w:rsidR="00AF6B5E" w:rsidRPr="00816111">
        <w:rPr>
          <w:rFonts w:cs="Arial"/>
          <w:sz w:val="26"/>
          <w:szCs w:val="26"/>
        </w:rPr>
        <w:t>ы</w:t>
      </w:r>
      <w:r w:rsidR="00AA068A" w:rsidRPr="00816111">
        <w:rPr>
          <w:rFonts w:cs="Arial"/>
          <w:sz w:val="26"/>
          <w:szCs w:val="26"/>
        </w:rPr>
        <w:t xml:space="preserve"> </w:t>
      </w:r>
      <w:r w:rsidR="00C03A11">
        <w:rPr>
          <w:rFonts w:cs="Arial"/>
          <w:sz w:val="26"/>
          <w:szCs w:val="26"/>
        </w:rPr>
        <w:t>определяются</w:t>
      </w:r>
      <w:r w:rsidR="00AA068A" w:rsidRPr="00816111">
        <w:rPr>
          <w:rFonts w:cs="Arial"/>
          <w:sz w:val="26"/>
          <w:szCs w:val="26"/>
        </w:rPr>
        <w:t xml:space="preserve"> в виде </w:t>
      </w:r>
      <w:r w:rsidR="00F17158">
        <w:rPr>
          <w:rFonts w:cs="Arial"/>
          <w:sz w:val="26"/>
          <w:szCs w:val="26"/>
        </w:rPr>
        <w:t xml:space="preserve">единых </w:t>
      </w:r>
      <w:r w:rsidR="00AA068A" w:rsidRPr="00816111">
        <w:rPr>
          <w:rFonts w:cs="Arial"/>
          <w:sz w:val="26"/>
          <w:szCs w:val="26"/>
        </w:rPr>
        <w:t>предельн</w:t>
      </w:r>
      <w:r w:rsidR="00AF6B5E" w:rsidRPr="00816111">
        <w:rPr>
          <w:rFonts w:cs="Arial"/>
          <w:sz w:val="26"/>
          <w:szCs w:val="26"/>
        </w:rPr>
        <w:t>ых максимальных тарифов</w:t>
      </w:r>
      <w:r w:rsidR="00597833">
        <w:rPr>
          <w:rFonts w:cs="Arial"/>
          <w:sz w:val="26"/>
          <w:szCs w:val="26"/>
        </w:rPr>
        <w:t xml:space="preserve">, </w:t>
      </w:r>
      <w:r w:rsidR="00597833" w:rsidRPr="00473520">
        <w:rPr>
          <w:rFonts w:cs="Arial"/>
          <w:sz w:val="26"/>
          <w:szCs w:val="26"/>
        </w:rPr>
        <w:t xml:space="preserve">применяемых для </w:t>
      </w:r>
      <w:r w:rsidR="00597833">
        <w:rPr>
          <w:rFonts w:cs="Arial"/>
          <w:sz w:val="26"/>
          <w:szCs w:val="26"/>
        </w:rPr>
        <w:t xml:space="preserve">расчетов между перевозчиками и </w:t>
      </w:r>
      <w:r w:rsidR="006A2F27">
        <w:rPr>
          <w:rFonts w:cs="Arial"/>
          <w:sz w:val="26"/>
          <w:szCs w:val="26"/>
        </w:rPr>
        <w:t>пассажирами</w:t>
      </w:r>
      <w:r w:rsidR="005F4C8F" w:rsidRPr="00816111">
        <w:rPr>
          <w:sz w:val="26"/>
          <w:szCs w:val="26"/>
        </w:rPr>
        <w:t>:</w:t>
      </w:r>
    </w:p>
    <w:p w14:paraId="561565EA" w14:textId="6447BB8F" w:rsidR="005F4C8F" w:rsidRPr="00816111" w:rsidRDefault="005F4C8F" w:rsidP="009C4ED2">
      <w:pPr>
        <w:pStyle w:val="Standard"/>
        <w:ind w:firstLine="709"/>
        <w:jc w:val="both"/>
        <w:rPr>
          <w:sz w:val="26"/>
          <w:szCs w:val="26"/>
        </w:rPr>
      </w:pPr>
      <w:r w:rsidRPr="00816111">
        <w:rPr>
          <w:sz w:val="26"/>
          <w:szCs w:val="26"/>
        </w:rPr>
        <w:t>1)</w:t>
      </w:r>
      <w:r w:rsidR="00430357" w:rsidRPr="00816111">
        <w:rPr>
          <w:sz w:val="26"/>
          <w:szCs w:val="26"/>
        </w:rPr>
        <w:t> </w:t>
      </w:r>
      <w:r w:rsidR="00AF6B5E" w:rsidRPr="00816111">
        <w:rPr>
          <w:sz w:val="26"/>
          <w:szCs w:val="26"/>
        </w:rPr>
        <w:t>при осуществлении поездок по муниципальным маршрутам регулярных перевозок</w:t>
      </w:r>
      <w:r w:rsidR="007F01E5" w:rsidRPr="00816111">
        <w:rPr>
          <w:sz w:val="26"/>
          <w:szCs w:val="26"/>
        </w:rPr>
        <w:t xml:space="preserve"> -</w:t>
      </w:r>
      <w:r w:rsidRPr="00816111">
        <w:rPr>
          <w:sz w:val="26"/>
          <w:szCs w:val="26"/>
        </w:rPr>
        <w:t xml:space="preserve"> в рублях за одну поездку с округлением по правилам математического округления до целого числа;</w:t>
      </w:r>
    </w:p>
    <w:p w14:paraId="559D6647" w14:textId="2C478314" w:rsidR="005F4C8F" w:rsidRPr="00220F2B" w:rsidRDefault="005F4C8F" w:rsidP="005F4C8F">
      <w:pPr>
        <w:pStyle w:val="Standard"/>
        <w:ind w:firstLine="709"/>
        <w:jc w:val="both"/>
        <w:rPr>
          <w:sz w:val="26"/>
          <w:szCs w:val="26"/>
        </w:rPr>
      </w:pPr>
      <w:r w:rsidRPr="00816111">
        <w:rPr>
          <w:sz w:val="26"/>
          <w:szCs w:val="26"/>
        </w:rPr>
        <w:t>2)</w:t>
      </w:r>
      <w:r w:rsidR="00430357" w:rsidRPr="00816111">
        <w:rPr>
          <w:sz w:val="26"/>
          <w:szCs w:val="26"/>
        </w:rPr>
        <w:t> </w:t>
      </w:r>
      <w:r w:rsidRPr="00816111">
        <w:rPr>
          <w:sz w:val="26"/>
          <w:szCs w:val="26"/>
        </w:rPr>
        <w:t xml:space="preserve">при осуществлении поездок по межмуниципальным </w:t>
      </w:r>
      <w:r>
        <w:rPr>
          <w:sz w:val="26"/>
          <w:szCs w:val="26"/>
        </w:rPr>
        <w:t>м</w:t>
      </w:r>
      <w:r w:rsidRPr="00A46E5A">
        <w:rPr>
          <w:sz w:val="26"/>
          <w:szCs w:val="26"/>
        </w:rPr>
        <w:t xml:space="preserve">аршрутам </w:t>
      </w:r>
      <w:r w:rsidRPr="00817BD9">
        <w:rPr>
          <w:sz w:val="26"/>
          <w:szCs w:val="26"/>
        </w:rPr>
        <w:t>регулярных перевозок</w:t>
      </w:r>
      <w:r w:rsidR="0069516E" w:rsidRPr="00817BD9">
        <w:rPr>
          <w:sz w:val="26"/>
          <w:szCs w:val="26"/>
        </w:rPr>
        <w:t xml:space="preserve"> в границах Курганской области</w:t>
      </w:r>
      <w:r w:rsidR="0083025C" w:rsidRPr="00817BD9">
        <w:rPr>
          <w:sz w:val="26"/>
          <w:szCs w:val="26"/>
        </w:rPr>
        <w:t xml:space="preserve"> -</w:t>
      </w:r>
      <w:r w:rsidRPr="00817BD9">
        <w:rPr>
          <w:sz w:val="26"/>
          <w:szCs w:val="26"/>
        </w:rPr>
        <w:t xml:space="preserve"> в рублях </w:t>
      </w:r>
      <w:r w:rsidR="00C62A5C" w:rsidRPr="00817BD9">
        <w:rPr>
          <w:sz w:val="26"/>
          <w:szCs w:val="26"/>
        </w:rPr>
        <w:t xml:space="preserve">и копейках </w:t>
      </w:r>
      <w:r w:rsidRPr="00817BD9">
        <w:rPr>
          <w:sz w:val="26"/>
          <w:szCs w:val="26"/>
        </w:rPr>
        <w:t xml:space="preserve">за </w:t>
      </w:r>
      <w:r w:rsidR="00C05818" w:rsidRPr="00817BD9">
        <w:rPr>
          <w:sz w:val="26"/>
          <w:szCs w:val="26"/>
        </w:rPr>
        <w:t xml:space="preserve">перевозку </w:t>
      </w:r>
      <w:r w:rsidR="00B27661" w:rsidRPr="00817BD9">
        <w:rPr>
          <w:sz w:val="26"/>
          <w:szCs w:val="26"/>
        </w:rPr>
        <w:t>одного пассажира на расстояние один километр</w:t>
      </w:r>
      <w:r w:rsidR="00D63E77">
        <w:rPr>
          <w:sz w:val="26"/>
          <w:szCs w:val="26"/>
        </w:rPr>
        <w:t>, за перевозку одного места багажа</w:t>
      </w:r>
      <w:r w:rsidR="00473520">
        <w:rPr>
          <w:sz w:val="26"/>
          <w:szCs w:val="26"/>
        </w:rPr>
        <w:t xml:space="preserve"> </w:t>
      </w:r>
      <w:r w:rsidR="00473520" w:rsidRPr="00817BD9">
        <w:rPr>
          <w:sz w:val="26"/>
          <w:szCs w:val="26"/>
        </w:rPr>
        <w:t>на расстояние один километр</w:t>
      </w:r>
      <w:r w:rsidR="00430357" w:rsidRPr="00817BD9">
        <w:rPr>
          <w:sz w:val="26"/>
          <w:szCs w:val="26"/>
        </w:rPr>
        <w:t>.</w:t>
      </w:r>
    </w:p>
    <w:p w14:paraId="4770BCE1" w14:textId="70B652CC" w:rsidR="00F75059" w:rsidRPr="00220F2B" w:rsidRDefault="00A267F6" w:rsidP="00773C32">
      <w:pPr>
        <w:pStyle w:val="Standard"/>
        <w:ind w:firstLine="709"/>
        <w:jc w:val="both"/>
        <w:rPr>
          <w:sz w:val="26"/>
          <w:szCs w:val="26"/>
        </w:rPr>
      </w:pPr>
      <w:r w:rsidRPr="00220F2B">
        <w:rPr>
          <w:sz w:val="26"/>
          <w:szCs w:val="26"/>
        </w:rPr>
        <w:t>6</w:t>
      </w:r>
      <w:r w:rsidR="0069138B" w:rsidRPr="00220F2B">
        <w:rPr>
          <w:sz w:val="26"/>
          <w:szCs w:val="26"/>
        </w:rPr>
        <w:t>.</w:t>
      </w:r>
      <w:r w:rsidR="00940126" w:rsidRPr="00220F2B">
        <w:rPr>
          <w:sz w:val="26"/>
          <w:szCs w:val="26"/>
        </w:rPr>
        <w:t> </w:t>
      </w:r>
      <w:r w:rsidR="002A2921" w:rsidRPr="00220F2B">
        <w:rPr>
          <w:sz w:val="26"/>
          <w:szCs w:val="26"/>
        </w:rPr>
        <w:t xml:space="preserve">Регулируемые тарифы </w:t>
      </w:r>
      <w:r w:rsidR="00C03A11" w:rsidRPr="00220F2B">
        <w:rPr>
          <w:sz w:val="26"/>
          <w:szCs w:val="26"/>
        </w:rPr>
        <w:t>определяются</w:t>
      </w:r>
      <w:r w:rsidR="002A2921" w:rsidRPr="00220F2B">
        <w:rPr>
          <w:sz w:val="26"/>
          <w:szCs w:val="26"/>
        </w:rPr>
        <w:t xml:space="preserve"> на </w:t>
      </w:r>
      <w:r w:rsidR="004013C4" w:rsidRPr="00220F2B">
        <w:rPr>
          <w:sz w:val="26"/>
          <w:szCs w:val="26"/>
        </w:rPr>
        <w:t>планируемый</w:t>
      </w:r>
      <w:r w:rsidR="002A2921" w:rsidRPr="00220F2B">
        <w:rPr>
          <w:sz w:val="26"/>
          <w:szCs w:val="26"/>
        </w:rPr>
        <w:t xml:space="preserve"> период, который составляет не менее </w:t>
      </w:r>
      <w:r w:rsidR="00E04B8F" w:rsidRPr="00220F2B">
        <w:rPr>
          <w:sz w:val="26"/>
          <w:szCs w:val="26"/>
        </w:rPr>
        <w:t xml:space="preserve">одного </w:t>
      </w:r>
      <w:r w:rsidR="002A2921" w:rsidRPr="00220F2B">
        <w:rPr>
          <w:sz w:val="26"/>
          <w:szCs w:val="26"/>
        </w:rPr>
        <w:t>календарного года</w:t>
      </w:r>
      <w:r w:rsidR="00E25364" w:rsidRPr="00220F2B">
        <w:rPr>
          <w:sz w:val="26"/>
          <w:szCs w:val="26"/>
        </w:rPr>
        <w:t>.</w:t>
      </w:r>
      <w:r w:rsidR="00773C32" w:rsidRPr="00220F2B">
        <w:rPr>
          <w:sz w:val="26"/>
          <w:szCs w:val="26"/>
        </w:rPr>
        <w:t xml:space="preserve"> </w:t>
      </w:r>
    </w:p>
    <w:p w14:paraId="23E2AEB3" w14:textId="34E26D82" w:rsidR="001B1007" w:rsidRPr="00220F2B" w:rsidRDefault="00F75059" w:rsidP="00773C32">
      <w:pPr>
        <w:pStyle w:val="Standard"/>
        <w:ind w:firstLine="709"/>
        <w:jc w:val="both"/>
        <w:rPr>
          <w:sz w:val="26"/>
          <w:szCs w:val="26"/>
        </w:rPr>
      </w:pPr>
      <w:r w:rsidRPr="00220F2B">
        <w:rPr>
          <w:sz w:val="26"/>
          <w:szCs w:val="26"/>
        </w:rPr>
        <w:t>Изменение регулируемых тарифов осуществляется не чаще одного раза в год</w:t>
      </w:r>
      <w:r w:rsidR="005A5F22" w:rsidRPr="00220F2B">
        <w:rPr>
          <w:sz w:val="26"/>
          <w:szCs w:val="26"/>
        </w:rPr>
        <w:t xml:space="preserve">, за исключением случаев, предусмотренных пунктом </w:t>
      </w:r>
      <w:r w:rsidR="00A267F6" w:rsidRPr="00220F2B">
        <w:rPr>
          <w:sz w:val="26"/>
          <w:szCs w:val="26"/>
        </w:rPr>
        <w:t>7</w:t>
      </w:r>
      <w:r w:rsidR="005A5F22" w:rsidRPr="00220F2B">
        <w:rPr>
          <w:sz w:val="26"/>
          <w:szCs w:val="26"/>
        </w:rPr>
        <w:t xml:space="preserve"> Методики.</w:t>
      </w:r>
    </w:p>
    <w:p w14:paraId="53533B18" w14:textId="43604D70" w:rsidR="00DD28E8" w:rsidRPr="00220F2B" w:rsidRDefault="00A267F6" w:rsidP="00DD28E8">
      <w:pPr>
        <w:pStyle w:val="Standard"/>
        <w:ind w:firstLine="709"/>
        <w:jc w:val="both"/>
        <w:rPr>
          <w:sz w:val="26"/>
          <w:szCs w:val="26"/>
        </w:rPr>
      </w:pPr>
      <w:r w:rsidRPr="00220F2B">
        <w:rPr>
          <w:sz w:val="26"/>
          <w:szCs w:val="26"/>
        </w:rPr>
        <w:t>7</w:t>
      </w:r>
      <w:r w:rsidR="005A5F22" w:rsidRPr="00220F2B">
        <w:rPr>
          <w:sz w:val="26"/>
          <w:szCs w:val="26"/>
        </w:rPr>
        <w:t>.</w:t>
      </w:r>
      <w:r w:rsidR="00C10C2F" w:rsidRPr="00220F2B">
        <w:rPr>
          <w:sz w:val="26"/>
          <w:szCs w:val="26"/>
        </w:rPr>
        <w:t> </w:t>
      </w:r>
      <w:r w:rsidR="007A4FC3" w:rsidRPr="00220F2B">
        <w:rPr>
          <w:sz w:val="26"/>
          <w:szCs w:val="26"/>
        </w:rPr>
        <w:t>Досрочный пересмотр регулируемых тарифов</w:t>
      </w:r>
      <w:r w:rsidR="00DD28E8" w:rsidRPr="00220F2B">
        <w:t xml:space="preserve"> </w:t>
      </w:r>
      <w:r w:rsidR="00DD28E8" w:rsidRPr="00220F2B">
        <w:rPr>
          <w:sz w:val="26"/>
          <w:szCs w:val="26"/>
        </w:rPr>
        <w:t>осуществляется в следующих случаях:</w:t>
      </w:r>
    </w:p>
    <w:p w14:paraId="55AD084D" w14:textId="51191EDC" w:rsidR="00DD28E8" w:rsidRPr="00220F2B" w:rsidRDefault="003C08B8" w:rsidP="00DD28E8">
      <w:pPr>
        <w:pStyle w:val="Standard"/>
        <w:ind w:firstLine="709"/>
        <w:jc w:val="both"/>
        <w:rPr>
          <w:sz w:val="26"/>
          <w:szCs w:val="26"/>
        </w:rPr>
      </w:pPr>
      <w:r w:rsidRPr="00220F2B">
        <w:rPr>
          <w:sz w:val="26"/>
          <w:szCs w:val="26"/>
        </w:rPr>
        <w:t>1) </w:t>
      </w:r>
      <w:r w:rsidR="00DD28E8" w:rsidRPr="00220F2B">
        <w:rPr>
          <w:sz w:val="26"/>
          <w:szCs w:val="26"/>
        </w:rPr>
        <w:t>вступление в силу нормативных правовых актов Российской Федерации или Курганской области, прямо влияющих на размер доходов или расходов перевозчика</w:t>
      </w:r>
      <w:r w:rsidR="00B247F4" w:rsidRPr="00220F2B">
        <w:rPr>
          <w:sz w:val="26"/>
          <w:szCs w:val="26"/>
        </w:rPr>
        <w:t xml:space="preserve"> при осуществлении регулируемой деятельности</w:t>
      </w:r>
      <w:r w:rsidR="00DD28E8" w:rsidRPr="00220F2B">
        <w:rPr>
          <w:sz w:val="26"/>
          <w:szCs w:val="26"/>
        </w:rPr>
        <w:t xml:space="preserve"> (в том числе изменение системы льгот, налогового законодательства, требований к организации регулярных перевозок);</w:t>
      </w:r>
    </w:p>
    <w:p w14:paraId="2D759425" w14:textId="2F006EFC" w:rsidR="00364B1A" w:rsidRPr="00220F2B" w:rsidRDefault="003C08B8" w:rsidP="00DD28E8">
      <w:pPr>
        <w:pStyle w:val="Standard"/>
        <w:ind w:firstLine="709"/>
        <w:jc w:val="both"/>
        <w:rPr>
          <w:sz w:val="26"/>
          <w:szCs w:val="26"/>
        </w:rPr>
      </w:pPr>
      <w:r w:rsidRPr="00220F2B">
        <w:rPr>
          <w:sz w:val="26"/>
          <w:szCs w:val="26"/>
        </w:rPr>
        <w:t>2) </w:t>
      </w:r>
      <w:r w:rsidR="00D42670" w:rsidRPr="00220F2B">
        <w:rPr>
          <w:sz w:val="26"/>
          <w:szCs w:val="26"/>
        </w:rPr>
        <w:t>вступление в силу решения суда с указанием необходимости пересмотра регулируемого тарифа</w:t>
      </w:r>
      <w:r w:rsidR="00A267F6" w:rsidRPr="00220F2B">
        <w:rPr>
          <w:sz w:val="26"/>
          <w:szCs w:val="26"/>
        </w:rPr>
        <w:t>.</w:t>
      </w:r>
    </w:p>
    <w:p w14:paraId="11852DCF" w14:textId="44ECFE0F" w:rsidR="00DD28E8" w:rsidRPr="00220F2B" w:rsidRDefault="00DD28E8" w:rsidP="00DD28E8">
      <w:pPr>
        <w:pStyle w:val="Standard"/>
        <w:ind w:firstLine="709"/>
        <w:jc w:val="both"/>
        <w:rPr>
          <w:sz w:val="26"/>
          <w:szCs w:val="26"/>
        </w:rPr>
      </w:pPr>
      <w:r w:rsidRPr="00220F2B">
        <w:rPr>
          <w:sz w:val="26"/>
          <w:szCs w:val="26"/>
        </w:rPr>
        <w:t>Пересмотр регулируемых тарифов в случаях, предусмотренных настоящим пунктом, осуществляется органом регулирования как по собственной инициативе, так и на основании заявления перевозчика, поданного в порядке, установленном пунктом 1</w:t>
      </w:r>
      <w:r w:rsidR="00DE708F" w:rsidRPr="00220F2B">
        <w:rPr>
          <w:sz w:val="26"/>
          <w:szCs w:val="26"/>
        </w:rPr>
        <w:t>8</w:t>
      </w:r>
      <w:r w:rsidRPr="00220F2B">
        <w:rPr>
          <w:sz w:val="26"/>
          <w:szCs w:val="26"/>
        </w:rPr>
        <w:t xml:space="preserve"> Методики.</w:t>
      </w:r>
    </w:p>
    <w:p w14:paraId="10EEE1E0" w14:textId="32135180" w:rsidR="00AC1B4F" w:rsidRPr="00220F2B" w:rsidRDefault="00AC1B4F" w:rsidP="00AC1B4F">
      <w:pPr>
        <w:pStyle w:val="Standard"/>
        <w:ind w:firstLine="709"/>
        <w:jc w:val="both"/>
        <w:rPr>
          <w:rFonts w:cs="Arial"/>
          <w:sz w:val="26"/>
          <w:szCs w:val="26"/>
        </w:rPr>
      </w:pPr>
      <w:r w:rsidRPr="00220F2B">
        <w:rPr>
          <w:sz w:val="26"/>
          <w:szCs w:val="26"/>
        </w:rPr>
        <w:t>8. </w:t>
      </w:r>
      <w:r w:rsidRPr="00220F2B">
        <w:rPr>
          <w:rFonts w:cs="Arial"/>
          <w:sz w:val="26"/>
          <w:szCs w:val="26"/>
        </w:rPr>
        <w:t>Формирование регулируемых тарифов осуществляется с применением метода экономически обоснованных расходов (затрат).</w:t>
      </w:r>
    </w:p>
    <w:p w14:paraId="46CE52E8" w14:textId="3AB9492B" w:rsidR="009E1FAE" w:rsidRDefault="009E1FAE" w:rsidP="009E1FAE">
      <w:pPr>
        <w:pStyle w:val="Standard"/>
        <w:ind w:firstLine="709"/>
        <w:jc w:val="both"/>
        <w:rPr>
          <w:sz w:val="26"/>
          <w:szCs w:val="26"/>
        </w:rPr>
      </w:pPr>
      <w:r w:rsidRPr="00220F2B">
        <w:rPr>
          <w:sz w:val="26"/>
          <w:szCs w:val="26"/>
        </w:rPr>
        <w:t xml:space="preserve">9. При расчете регулируемых тарифов методом экономически обоснованных расходов (затрат) учитываются только </w:t>
      </w:r>
      <w:r w:rsidRPr="00750C28">
        <w:rPr>
          <w:sz w:val="26"/>
          <w:szCs w:val="26"/>
        </w:rPr>
        <w:t xml:space="preserve">предложения перевозчиков, осуществляющих раздельный учет доходов и расходов, в отношении </w:t>
      </w:r>
      <w:r>
        <w:rPr>
          <w:sz w:val="26"/>
          <w:szCs w:val="26"/>
        </w:rPr>
        <w:t xml:space="preserve">регулируемой </w:t>
      </w:r>
      <w:r w:rsidRPr="00750C28">
        <w:rPr>
          <w:sz w:val="26"/>
          <w:szCs w:val="26"/>
        </w:rPr>
        <w:t xml:space="preserve">деятельности и иным видам деятельности. </w:t>
      </w:r>
    </w:p>
    <w:p w14:paraId="2FB9FBCD" w14:textId="4B443449" w:rsidR="00AC1B4F" w:rsidRPr="00547F7D" w:rsidRDefault="009E1FAE" w:rsidP="00AC1B4F">
      <w:pPr>
        <w:pStyle w:val="Standard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10</w:t>
      </w:r>
      <w:r w:rsidR="00AC1B4F">
        <w:rPr>
          <w:sz w:val="26"/>
          <w:szCs w:val="26"/>
        </w:rPr>
        <w:t>.</w:t>
      </w:r>
      <w:r w:rsidR="00C10C2F">
        <w:rPr>
          <w:sz w:val="26"/>
          <w:szCs w:val="26"/>
        </w:rPr>
        <w:t> </w:t>
      </w:r>
      <w:r w:rsidR="00AC1B4F" w:rsidRPr="00547F7D">
        <w:rPr>
          <w:sz w:val="26"/>
          <w:szCs w:val="26"/>
        </w:rPr>
        <w:t>Регулируемый тариф (Т) определяется по формуле:</w:t>
      </w:r>
    </w:p>
    <w:p w14:paraId="0CFDC4B0" w14:textId="77777777" w:rsidR="00AC1B4F" w:rsidRPr="00750C28" w:rsidRDefault="00AC1B4F" w:rsidP="00AC1B4F">
      <w:pPr>
        <w:pStyle w:val="Standard"/>
        <w:ind w:firstLine="709"/>
        <w:jc w:val="both"/>
        <w:rPr>
          <w:sz w:val="26"/>
          <w:szCs w:val="26"/>
        </w:rPr>
      </w:pPr>
      <w:r w:rsidRPr="00547F7D">
        <w:rPr>
          <w:sz w:val="26"/>
          <w:szCs w:val="26"/>
        </w:rPr>
        <w:t>Т = НВВ / Q,</w:t>
      </w:r>
      <w:r>
        <w:rPr>
          <w:sz w:val="26"/>
          <w:szCs w:val="26"/>
        </w:rPr>
        <w:t xml:space="preserve"> </w:t>
      </w:r>
      <w:r w:rsidRPr="00750C28">
        <w:rPr>
          <w:sz w:val="26"/>
          <w:szCs w:val="26"/>
        </w:rPr>
        <w:t>где:</w:t>
      </w:r>
    </w:p>
    <w:p w14:paraId="7E6F5CEA" w14:textId="3CA287D6" w:rsidR="00AC1B4F" w:rsidRPr="00750C28" w:rsidRDefault="00AC1B4F" w:rsidP="00AC1B4F">
      <w:pPr>
        <w:pStyle w:val="Standard"/>
        <w:ind w:firstLine="709"/>
        <w:jc w:val="both"/>
        <w:rPr>
          <w:sz w:val="26"/>
          <w:szCs w:val="26"/>
        </w:rPr>
      </w:pPr>
      <w:r w:rsidRPr="00750C28">
        <w:rPr>
          <w:sz w:val="26"/>
          <w:szCs w:val="26"/>
        </w:rPr>
        <w:t xml:space="preserve">НВВ - необходимая валовая выручка для осуществления </w:t>
      </w:r>
      <w:r w:rsidR="00B247F4">
        <w:rPr>
          <w:sz w:val="26"/>
          <w:szCs w:val="26"/>
        </w:rPr>
        <w:t xml:space="preserve">регулируемой </w:t>
      </w:r>
      <w:r w:rsidRPr="00750C28">
        <w:rPr>
          <w:sz w:val="26"/>
          <w:szCs w:val="26"/>
        </w:rPr>
        <w:t>деятельности (рублей);</w:t>
      </w:r>
    </w:p>
    <w:p w14:paraId="114C7A11" w14:textId="77777777" w:rsidR="00AC1B4F" w:rsidRPr="00611B89" w:rsidRDefault="00AC1B4F" w:rsidP="00AC1B4F">
      <w:pPr>
        <w:pStyle w:val="Standard"/>
        <w:ind w:firstLine="709"/>
        <w:jc w:val="both"/>
        <w:rPr>
          <w:color w:val="EE0000"/>
          <w:sz w:val="26"/>
          <w:szCs w:val="26"/>
        </w:rPr>
      </w:pPr>
      <w:r w:rsidRPr="00750C28">
        <w:rPr>
          <w:sz w:val="26"/>
          <w:szCs w:val="26"/>
        </w:rPr>
        <w:lastRenderedPageBreak/>
        <w:t>Q - плановый годовой объем перевозок (</w:t>
      </w:r>
      <w:r>
        <w:rPr>
          <w:sz w:val="26"/>
          <w:szCs w:val="26"/>
        </w:rPr>
        <w:t xml:space="preserve">по муниципальным маршрутам – </w:t>
      </w:r>
      <w:r w:rsidRPr="00750C28">
        <w:rPr>
          <w:sz w:val="26"/>
          <w:szCs w:val="26"/>
        </w:rPr>
        <w:t>пассажиров</w:t>
      </w:r>
      <w:r>
        <w:rPr>
          <w:sz w:val="26"/>
          <w:szCs w:val="26"/>
        </w:rPr>
        <w:t>, по межмуниципальным маршрутам – пассажиро-километров</w:t>
      </w:r>
      <w:r w:rsidRPr="00750C28">
        <w:rPr>
          <w:sz w:val="26"/>
          <w:szCs w:val="26"/>
        </w:rPr>
        <w:t>)</w:t>
      </w:r>
      <w:r>
        <w:rPr>
          <w:sz w:val="26"/>
          <w:szCs w:val="26"/>
        </w:rPr>
        <w:t>.</w:t>
      </w:r>
    </w:p>
    <w:p w14:paraId="579E0FCB" w14:textId="31FC66E2" w:rsidR="00F867DC" w:rsidRPr="0097030F" w:rsidRDefault="00AC1B4F" w:rsidP="00B94CBB">
      <w:pPr>
        <w:pStyle w:val="Standard"/>
        <w:ind w:firstLine="709"/>
        <w:jc w:val="both"/>
        <w:rPr>
          <w:rFonts w:asciiTheme="minorHAnsi" w:hAnsiTheme="minorHAnsi" w:cstheme="minorHAnsi"/>
          <w:sz w:val="26"/>
          <w:szCs w:val="26"/>
        </w:rPr>
      </w:pPr>
      <w:r w:rsidRPr="0097030F">
        <w:rPr>
          <w:rFonts w:asciiTheme="minorHAnsi" w:hAnsiTheme="minorHAnsi" w:cstheme="minorHAnsi"/>
          <w:sz w:val="26"/>
          <w:szCs w:val="26"/>
        </w:rPr>
        <w:t>1</w:t>
      </w:r>
      <w:r w:rsidR="009E1FAE">
        <w:rPr>
          <w:rFonts w:asciiTheme="minorHAnsi" w:hAnsiTheme="minorHAnsi" w:cstheme="minorHAnsi"/>
          <w:sz w:val="26"/>
          <w:szCs w:val="26"/>
        </w:rPr>
        <w:t>1</w:t>
      </w:r>
      <w:r w:rsidRPr="0097030F">
        <w:rPr>
          <w:rFonts w:asciiTheme="minorHAnsi" w:hAnsiTheme="minorHAnsi" w:cstheme="minorHAnsi"/>
          <w:sz w:val="26"/>
          <w:szCs w:val="26"/>
        </w:rPr>
        <w:t>.</w:t>
      </w:r>
      <w:r w:rsidR="006C27E5">
        <w:rPr>
          <w:rFonts w:asciiTheme="minorHAnsi" w:hAnsiTheme="minorHAnsi" w:cstheme="minorHAnsi"/>
          <w:sz w:val="26"/>
          <w:szCs w:val="26"/>
        </w:rPr>
        <w:t> </w:t>
      </w:r>
      <w:r w:rsidR="00FC1763" w:rsidRPr="0097030F">
        <w:rPr>
          <w:rFonts w:asciiTheme="minorHAnsi" w:hAnsiTheme="minorHAnsi" w:cstheme="minorHAnsi"/>
          <w:sz w:val="26"/>
          <w:szCs w:val="26"/>
        </w:rPr>
        <w:t>В состав</w:t>
      </w:r>
      <w:r w:rsidR="00F867DC" w:rsidRPr="0097030F">
        <w:rPr>
          <w:rFonts w:asciiTheme="minorHAnsi" w:hAnsiTheme="minorHAnsi" w:cstheme="minorHAnsi"/>
          <w:sz w:val="26"/>
          <w:szCs w:val="26"/>
        </w:rPr>
        <w:t xml:space="preserve"> необходимой валовой выручки</w:t>
      </w:r>
      <w:r w:rsidR="00186132" w:rsidRPr="0097030F">
        <w:rPr>
          <w:rFonts w:asciiTheme="minorHAnsi" w:hAnsiTheme="minorHAnsi" w:cstheme="minorHAnsi"/>
          <w:sz w:val="26"/>
          <w:szCs w:val="26"/>
        </w:rPr>
        <w:t xml:space="preserve"> для осуществления </w:t>
      </w:r>
      <w:r w:rsidR="006A098D">
        <w:rPr>
          <w:rFonts w:asciiTheme="minorHAnsi" w:hAnsiTheme="minorHAnsi" w:cstheme="minorHAnsi"/>
          <w:sz w:val="26"/>
          <w:szCs w:val="26"/>
        </w:rPr>
        <w:t xml:space="preserve">регулируемой </w:t>
      </w:r>
      <w:r w:rsidR="00186132" w:rsidRPr="0097030F">
        <w:rPr>
          <w:rFonts w:asciiTheme="minorHAnsi" w:hAnsiTheme="minorHAnsi" w:cstheme="minorHAnsi"/>
          <w:sz w:val="26"/>
          <w:szCs w:val="26"/>
        </w:rPr>
        <w:t xml:space="preserve">деятельности </w:t>
      </w:r>
      <w:r w:rsidR="00F867DC" w:rsidRPr="0097030F">
        <w:rPr>
          <w:rFonts w:asciiTheme="minorHAnsi" w:hAnsiTheme="minorHAnsi" w:cstheme="minorHAnsi"/>
          <w:sz w:val="26"/>
          <w:szCs w:val="26"/>
        </w:rPr>
        <w:t>включаются:</w:t>
      </w:r>
    </w:p>
    <w:p w14:paraId="65D0C8B1" w14:textId="44EB8146" w:rsidR="00F867DC" w:rsidRPr="00750C28" w:rsidRDefault="00F867DC" w:rsidP="00F867DC">
      <w:pPr>
        <w:ind w:firstLine="709"/>
        <w:jc w:val="both"/>
        <w:rPr>
          <w:rFonts w:ascii="Arial" w:hAnsi="Arial" w:cs="Arial"/>
          <w:sz w:val="26"/>
          <w:szCs w:val="26"/>
        </w:rPr>
      </w:pPr>
      <w:r w:rsidRPr="0097030F">
        <w:rPr>
          <w:rFonts w:asciiTheme="minorHAnsi" w:hAnsiTheme="minorHAnsi" w:cstheme="minorHAnsi"/>
          <w:sz w:val="26"/>
          <w:szCs w:val="26"/>
        </w:rPr>
        <w:t xml:space="preserve">1) </w:t>
      </w:r>
      <w:r w:rsidR="00FC1763" w:rsidRPr="0097030F">
        <w:rPr>
          <w:rFonts w:asciiTheme="minorHAnsi" w:hAnsiTheme="minorHAnsi" w:cstheme="minorHAnsi"/>
          <w:sz w:val="26"/>
          <w:szCs w:val="26"/>
        </w:rPr>
        <w:t>расходы перевозчика</w:t>
      </w:r>
      <w:r w:rsidR="0097030F" w:rsidRPr="0097030F">
        <w:rPr>
          <w:rFonts w:asciiTheme="minorHAnsi" w:hAnsiTheme="minorHAnsi" w:cstheme="minorHAnsi"/>
          <w:sz w:val="26"/>
          <w:szCs w:val="26"/>
        </w:rPr>
        <w:t xml:space="preserve"> для осуществления </w:t>
      </w:r>
      <w:r w:rsidR="006A098D">
        <w:rPr>
          <w:rFonts w:asciiTheme="minorHAnsi" w:hAnsiTheme="minorHAnsi" w:cstheme="minorHAnsi"/>
          <w:sz w:val="26"/>
          <w:szCs w:val="26"/>
        </w:rPr>
        <w:t xml:space="preserve">регулируемой </w:t>
      </w:r>
      <w:r w:rsidR="0097030F" w:rsidRPr="0097030F">
        <w:rPr>
          <w:rFonts w:asciiTheme="minorHAnsi" w:hAnsiTheme="minorHAnsi" w:cstheme="minorHAnsi"/>
          <w:sz w:val="26"/>
          <w:szCs w:val="26"/>
        </w:rPr>
        <w:t>деятельности</w:t>
      </w:r>
      <w:r w:rsidRPr="0097030F">
        <w:rPr>
          <w:rFonts w:asciiTheme="minorHAnsi" w:hAnsiTheme="minorHAnsi" w:cstheme="minorHAnsi"/>
          <w:sz w:val="26"/>
          <w:szCs w:val="26"/>
        </w:rPr>
        <w:t>, определяемые</w:t>
      </w:r>
      <w:r w:rsidRPr="00AB6A5D">
        <w:rPr>
          <w:rFonts w:ascii="Arial" w:hAnsi="Arial" w:cs="Arial"/>
          <w:sz w:val="26"/>
          <w:szCs w:val="26"/>
        </w:rPr>
        <w:t xml:space="preserve"> на период регулирования</w:t>
      </w:r>
      <w:r w:rsidR="00FC1763">
        <w:rPr>
          <w:rFonts w:ascii="Arial" w:hAnsi="Arial" w:cs="Arial"/>
          <w:sz w:val="26"/>
          <w:szCs w:val="26"/>
        </w:rPr>
        <w:t>;</w:t>
      </w:r>
    </w:p>
    <w:p w14:paraId="15B0285D" w14:textId="24D5F85A" w:rsidR="00F867DC" w:rsidRPr="00BE2509" w:rsidRDefault="00F867DC" w:rsidP="00F867DC">
      <w:pPr>
        <w:ind w:firstLine="709"/>
        <w:jc w:val="both"/>
        <w:rPr>
          <w:rFonts w:ascii="Arial" w:hAnsi="Arial" w:cs="Arial"/>
          <w:sz w:val="26"/>
          <w:szCs w:val="26"/>
        </w:rPr>
      </w:pPr>
      <w:r w:rsidRPr="009E1FAE">
        <w:rPr>
          <w:rFonts w:ascii="Arial" w:hAnsi="Arial" w:cs="Arial"/>
          <w:sz w:val="26"/>
          <w:szCs w:val="26"/>
        </w:rPr>
        <w:t xml:space="preserve">2) прибыль, необходимая перевозчику для осуществления </w:t>
      </w:r>
      <w:r w:rsidR="006A098D" w:rsidRPr="009E1FAE">
        <w:rPr>
          <w:rFonts w:ascii="Arial" w:hAnsi="Arial" w:cs="Arial"/>
          <w:sz w:val="26"/>
          <w:szCs w:val="26"/>
        </w:rPr>
        <w:t xml:space="preserve">регулируемой </w:t>
      </w:r>
      <w:r w:rsidR="00B51BF2" w:rsidRPr="00BE2509">
        <w:rPr>
          <w:rFonts w:asciiTheme="minorHAnsi" w:hAnsiTheme="minorHAnsi" w:cstheme="minorHAnsi"/>
          <w:sz w:val="26"/>
          <w:szCs w:val="26"/>
        </w:rPr>
        <w:t>деятельности</w:t>
      </w:r>
      <w:r w:rsidRPr="00BE2509">
        <w:rPr>
          <w:rFonts w:ascii="Arial" w:hAnsi="Arial" w:cs="Arial"/>
          <w:sz w:val="26"/>
          <w:szCs w:val="26"/>
        </w:rPr>
        <w:t>.</w:t>
      </w:r>
    </w:p>
    <w:p w14:paraId="1CF12842" w14:textId="17E73A06" w:rsidR="009A3834" w:rsidRPr="00BE2509" w:rsidRDefault="00567F30" w:rsidP="00DC335F">
      <w:pPr>
        <w:ind w:firstLine="709"/>
        <w:jc w:val="both"/>
        <w:rPr>
          <w:rFonts w:asciiTheme="minorHAnsi" w:hAnsiTheme="minorHAnsi" w:cstheme="minorHAnsi"/>
          <w:sz w:val="26"/>
          <w:szCs w:val="26"/>
        </w:rPr>
      </w:pPr>
      <w:r w:rsidRPr="00BE2509">
        <w:rPr>
          <w:rFonts w:asciiTheme="majorHAnsi" w:hAnsiTheme="majorHAnsi" w:cstheme="majorHAnsi"/>
          <w:sz w:val="26"/>
          <w:szCs w:val="26"/>
        </w:rPr>
        <w:t>1</w:t>
      </w:r>
      <w:r w:rsidR="009E1FAE" w:rsidRPr="00BE2509">
        <w:rPr>
          <w:rFonts w:asciiTheme="majorHAnsi" w:hAnsiTheme="majorHAnsi" w:cstheme="majorHAnsi"/>
          <w:sz w:val="26"/>
          <w:szCs w:val="26"/>
        </w:rPr>
        <w:t>2</w:t>
      </w:r>
      <w:r w:rsidRPr="00BE2509">
        <w:rPr>
          <w:rFonts w:asciiTheme="majorHAnsi" w:hAnsiTheme="majorHAnsi" w:cstheme="majorHAnsi"/>
          <w:sz w:val="26"/>
          <w:szCs w:val="26"/>
        </w:rPr>
        <w:t>.</w:t>
      </w:r>
      <w:r w:rsidR="006C27E5" w:rsidRPr="00BE2509">
        <w:rPr>
          <w:rFonts w:asciiTheme="majorHAnsi" w:hAnsiTheme="majorHAnsi" w:cstheme="majorHAnsi"/>
          <w:sz w:val="26"/>
          <w:szCs w:val="26"/>
        </w:rPr>
        <w:t> </w:t>
      </w:r>
      <w:r w:rsidR="009A3834" w:rsidRPr="00BE2509">
        <w:rPr>
          <w:rFonts w:asciiTheme="minorHAnsi" w:hAnsiTheme="minorHAnsi" w:cstheme="minorHAnsi"/>
          <w:sz w:val="26"/>
          <w:szCs w:val="26"/>
        </w:rPr>
        <w:t xml:space="preserve">Необходимая валовая выручка для осуществления </w:t>
      </w:r>
      <w:r w:rsidR="006A098D" w:rsidRPr="00BE2509">
        <w:rPr>
          <w:rFonts w:asciiTheme="minorHAnsi" w:hAnsiTheme="minorHAnsi" w:cstheme="minorHAnsi"/>
          <w:sz w:val="26"/>
          <w:szCs w:val="26"/>
        </w:rPr>
        <w:t xml:space="preserve">регулируемой </w:t>
      </w:r>
      <w:r w:rsidR="009A3834" w:rsidRPr="00BE2509">
        <w:rPr>
          <w:rFonts w:asciiTheme="minorHAnsi" w:hAnsiTheme="minorHAnsi" w:cstheme="minorHAnsi"/>
          <w:sz w:val="26"/>
          <w:szCs w:val="26"/>
        </w:rPr>
        <w:t xml:space="preserve">деятельности </w:t>
      </w:r>
      <w:r w:rsidR="006A098D" w:rsidRPr="00BE2509">
        <w:rPr>
          <w:rFonts w:asciiTheme="minorHAnsi" w:hAnsiTheme="minorHAnsi" w:cstheme="minorHAnsi"/>
          <w:sz w:val="26"/>
          <w:szCs w:val="26"/>
        </w:rPr>
        <w:t>корректи</w:t>
      </w:r>
      <w:r w:rsidR="009A3834" w:rsidRPr="00BE2509">
        <w:rPr>
          <w:rFonts w:asciiTheme="minorHAnsi" w:hAnsiTheme="minorHAnsi" w:cstheme="minorHAnsi"/>
          <w:sz w:val="26"/>
          <w:szCs w:val="26"/>
        </w:rPr>
        <w:t xml:space="preserve">руется на дополнительно полученные </w:t>
      </w:r>
      <w:r w:rsidR="006A098D" w:rsidRPr="00BE2509">
        <w:rPr>
          <w:rFonts w:asciiTheme="minorHAnsi" w:hAnsiTheme="minorHAnsi" w:cstheme="minorHAnsi"/>
          <w:sz w:val="26"/>
          <w:szCs w:val="26"/>
        </w:rPr>
        <w:t xml:space="preserve">перевозчиком </w:t>
      </w:r>
      <w:r w:rsidR="009A3834" w:rsidRPr="00BE2509">
        <w:rPr>
          <w:rFonts w:asciiTheme="minorHAnsi" w:hAnsiTheme="minorHAnsi" w:cstheme="minorHAnsi"/>
          <w:sz w:val="26"/>
          <w:szCs w:val="26"/>
        </w:rPr>
        <w:t>доходы за счет средств бюджетов (</w:t>
      </w:r>
      <w:r w:rsidR="00431DDC" w:rsidRPr="00BE2509">
        <w:rPr>
          <w:rFonts w:asciiTheme="minorHAnsi" w:hAnsiTheme="minorHAnsi" w:cstheme="minorHAnsi"/>
          <w:sz w:val="26"/>
          <w:szCs w:val="26"/>
        </w:rPr>
        <w:t xml:space="preserve">исключается сумма </w:t>
      </w:r>
      <w:r w:rsidR="009A3834" w:rsidRPr="00BE2509">
        <w:rPr>
          <w:rFonts w:asciiTheme="minorHAnsi" w:hAnsiTheme="minorHAnsi" w:cstheme="minorHAnsi"/>
          <w:sz w:val="26"/>
          <w:szCs w:val="26"/>
        </w:rPr>
        <w:t>субсидии</w:t>
      </w:r>
      <w:r w:rsidR="00431DDC" w:rsidRPr="00BE2509">
        <w:rPr>
          <w:rFonts w:asciiTheme="minorHAnsi" w:hAnsiTheme="minorHAnsi" w:cstheme="minorHAnsi"/>
          <w:sz w:val="26"/>
          <w:szCs w:val="26"/>
        </w:rPr>
        <w:t>, предоставленной перевозчику в отчетном периоде регулирования</w:t>
      </w:r>
      <w:r w:rsidR="009A3834" w:rsidRPr="00BE2509">
        <w:rPr>
          <w:rFonts w:asciiTheme="minorHAnsi" w:hAnsiTheme="minorHAnsi" w:cstheme="minorHAnsi"/>
          <w:sz w:val="26"/>
          <w:szCs w:val="26"/>
        </w:rPr>
        <w:t>).</w:t>
      </w:r>
    </w:p>
    <w:p w14:paraId="1DFDFF3C" w14:textId="5D1867DD" w:rsidR="00A52F29" w:rsidRDefault="00750C28" w:rsidP="00DC335F">
      <w:pPr>
        <w:ind w:firstLine="709"/>
        <w:jc w:val="both"/>
        <w:rPr>
          <w:rFonts w:ascii="Arial" w:hAnsi="Arial" w:cs="Arial"/>
          <w:sz w:val="26"/>
          <w:szCs w:val="26"/>
        </w:rPr>
      </w:pPr>
      <w:r w:rsidRPr="00BE2509">
        <w:rPr>
          <w:rFonts w:ascii="Arial" w:hAnsi="Arial" w:cs="Arial"/>
          <w:sz w:val="26"/>
          <w:szCs w:val="26"/>
        </w:rPr>
        <w:t>1</w:t>
      </w:r>
      <w:r w:rsidR="009D29AD" w:rsidRPr="00BE2509">
        <w:rPr>
          <w:rFonts w:ascii="Arial" w:hAnsi="Arial" w:cs="Arial"/>
          <w:sz w:val="26"/>
          <w:szCs w:val="26"/>
        </w:rPr>
        <w:t>3</w:t>
      </w:r>
      <w:r w:rsidRPr="00BE2509">
        <w:rPr>
          <w:rFonts w:ascii="Arial" w:hAnsi="Arial" w:cs="Arial"/>
          <w:sz w:val="26"/>
          <w:szCs w:val="26"/>
        </w:rPr>
        <w:t>. </w:t>
      </w:r>
      <w:r w:rsidR="00DC335F" w:rsidRPr="00BE2509">
        <w:rPr>
          <w:rFonts w:ascii="Arial" w:hAnsi="Arial" w:cs="Arial"/>
          <w:sz w:val="26"/>
          <w:szCs w:val="26"/>
        </w:rPr>
        <w:t>Расходы</w:t>
      </w:r>
      <w:r w:rsidRPr="00BE2509">
        <w:rPr>
          <w:rFonts w:ascii="Arial" w:hAnsi="Arial" w:cs="Arial"/>
          <w:sz w:val="26"/>
          <w:szCs w:val="26"/>
        </w:rPr>
        <w:t xml:space="preserve"> перевозчика,</w:t>
      </w:r>
      <w:r w:rsidR="00DC335F" w:rsidRPr="00BE2509">
        <w:rPr>
          <w:rFonts w:ascii="Arial" w:hAnsi="Arial" w:cs="Arial"/>
          <w:sz w:val="26"/>
          <w:szCs w:val="26"/>
        </w:rPr>
        <w:t xml:space="preserve"> отнесенные на</w:t>
      </w:r>
      <w:r w:rsidRPr="00BE2509">
        <w:rPr>
          <w:rFonts w:ascii="Arial" w:hAnsi="Arial" w:cs="Arial"/>
          <w:sz w:val="26"/>
          <w:szCs w:val="26"/>
        </w:rPr>
        <w:t xml:space="preserve"> регулируемую</w:t>
      </w:r>
      <w:r w:rsidR="00DC335F" w:rsidRPr="00BE2509">
        <w:rPr>
          <w:rFonts w:ascii="Arial" w:hAnsi="Arial" w:cs="Arial"/>
          <w:sz w:val="26"/>
          <w:szCs w:val="26"/>
        </w:rPr>
        <w:t xml:space="preserve"> деятельность</w:t>
      </w:r>
      <w:r w:rsidR="00DC335F" w:rsidRPr="00750C28">
        <w:rPr>
          <w:rFonts w:ascii="Arial" w:hAnsi="Arial" w:cs="Arial"/>
          <w:sz w:val="26"/>
          <w:szCs w:val="26"/>
        </w:rPr>
        <w:t>, группируются по следующим элементам</w:t>
      </w:r>
      <w:r w:rsidR="00FF332D">
        <w:rPr>
          <w:rFonts w:ascii="Arial" w:hAnsi="Arial" w:cs="Arial"/>
          <w:sz w:val="26"/>
          <w:szCs w:val="26"/>
        </w:rPr>
        <w:t xml:space="preserve"> расходов</w:t>
      </w:r>
      <w:r w:rsidR="00DC335F" w:rsidRPr="00750C28">
        <w:rPr>
          <w:rFonts w:ascii="Arial" w:hAnsi="Arial" w:cs="Arial"/>
          <w:sz w:val="26"/>
          <w:szCs w:val="26"/>
        </w:rPr>
        <w:t xml:space="preserve">: </w:t>
      </w:r>
    </w:p>
    <w:p w14:paraId="65E9670E" w14:textId="52C30124" w:rsidR="00A52F29" w:rsidRDefault="00A52F29" w:rsidP="00DC335F">
      <w:pPr>
        <w:ind w:firstLine="709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1) </w:t>
      </w:r>
      <w:r w:rsidR="00FF332D">
        <w:rPr>
          <w:rFonts w:ascii="Arial" w:hAnsi="Arial" w:cs="Arial"/>
          <w:sz w:val="26"/>
          <w:szCs w:val="26"/>
        </w:rPr>
        <w:t>расходы</w:t>
      </w:r>
      <w:r w:rsidR="00DC335F" w:rsidRPr="00750C28">
        <w:rPr>
          <w:rFonts w:ascii="Arial" w:hAnsi="Arial" w:cs="Arial"/>
          <w:sz w:val="26"/>
          <w:szCs w:val="26"/>
        </w:rPr>
        <w:t xml:space="preserve"> на оплату труда</w:t>
      </w:r>
      <w:r>
        <w:rPr>
          <w:rFonts w:ascii="Arial" w:hAnsi="Arial" w:cs="Arial"/>
          <w:sz w:val="26"/>
          <w:szCs w:val="26"/>
        </w:rPr>
        <w:t>;</w:t>
      </w:r>
      <w:r w:rsidR="00DC335F" w:rsidRPr="00750C28">
        <w:rPr>
          <w:rFonts w:ascii="Arial" w:hAnsi="Arial" w:cs="Arial"/>
          <w:sz w:val="26"/>
          <w:szCs w:val="26"/>
        </w:rPr>
        <w:t xml:space="preserve"> </w:t>
      </w:r>
    </w:p>
    <w:p w14:paraId="6B09EBB4" w14:textId="77777777" w:rsidR="00A52F29" w:rsidRDefault="00A52F29" w:rsidP="00DC335F">
      <w:pPr>
        <w:ind w:firstLine="709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2) </w:t>
      </w:r>
      <w:r w:rsidR="00DC335F" w:rsidRPr="00750C28">
        <w:rPr>
          <w:rFonts w:ascii="Arial" w:hAnsi="Arial" w:cs="Arial"/>
          <w:sz w:val="26"/>
          <w:szCs w:val="26"/>
        </w:rPr>
        <w:t>отчисления на социальные нужды</w:t>
      </w:r>
      <w:r>
        <w:rPr>
          <w:rFonts w:ascii="Arial" w:hAnsi="Arial" w:cs="Arial"/>
          <w:sz w:val="26"/>
          <w:szCs w:val="26"/>
        </w:rPr>
        <w:t>;</w:t>
      </w:r>
    </w:p>
    <w:p w14:paraId="4FBAFF07" w14:textId="77777777" w:rsidR="00A52F29" w:rsidRDefault="00A52F29" w:rsidP="00DC335F">
      <w:pPr>
        <w:ind w:firstLine="709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3)</w:t>
      </w:r>
      <w:r w:rsidR="00DC335F" w:rsidRPr="00750C28">
        <w:rPr>
          <w:rFonts w:ascii="Arial" w:hAnsi="Arial" w:cs="Arial"/>
          <w:sz w:val="26"/>
          <w:szCs w:val="26"/>
        </w:rPr>
        <w:t xml:space="preserve"> материальные </w:t>
      </w:r>
      <w:r w:rsidR="00FF332D">
        <w:rPr>
          <w:rFonts w:ascii="Arial" w:hAnsi="Arial" w:cs="Arial"/>
          <w:sz w:val="26"/>
          <w:szCs w:val="26"/>
        </w:rPr>
        <w:t>расходы</w:t>
      </w:r>
      <w:r>
        <w:rPr>
          <w:rFonts w:ascii="Arial" w:hAnsi="Arial" w:cs="Arial"/>
          <w:sz w:val="26"/>
          <w:szCs w:val="26"/>
        </w:rPr>
        <w:t>;</w:t>
      </w:r>
    </w:p>
    <w:p w14:paraId="189E402C" w14:textId="77777777" w:rsidR="00A52F29" w:rsidRDefault="00A52F29" w:rsidP="00DC335F">
      <w:pPr>
        <w:ind w:firstLine="709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4)</w:t>
      </w:r>
      <w:r w:rsidR="00DC335F" w:rsidRPr="00750C28">
        <w:rPr>
          <w:rFonts w:ascii="Arial" w:hAnsi="Arial" w:cs="Arial"/>
          <w:sz w:val="26"/>
          <w:szCs w:val="26"/>
        </w:rPr>
        <w:t xml:space="preserve"> амортизаци</w:t>
      </w:r>
      <w:r w:rsidR="00ED1B5A">
        <w:rPr>
          <w:rFonts w:ascii="Arial" w:hAnsi="Arial" w:cs="Arial"/>
          <w:sz w:val="26"/>
          <w:szCs w:val="26"/>
        </w:rPr>
        <w:t>я</w:t>
      </w:r>
      <w:r>
        <w:rPr>
          <w:rFonts w:ascii="Arial" w:hAnsi="Arial" w:cs="Arial"/>
          <w:sz w:val="26"/>
          <w:szCs w:val="26"/>
        </w:rPr>
        <w:t>;</w:t>
      </w:r>
    </w:p>
    <w:p w14:paraId="39B3BBE0" w14:textId="7BCBD93A" w:rsidR="00DC335F" w:rsidRPr="00750C28" w:rsidRDefault="00A52F29" w:rsidP="00DC335F">
      <w:pPr>
        <w:ind w:firstLine="709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5)</w:t>
      </w:r>
      <w:r w:rsidR="00DC335F" w:rsidRPr="00750C28">
        <w:rPr>
          <w:rFonts w:ascii="Arial" w:hAnsi="Arial" w:cs="Arial"/>
          <w:sz w:val="26"/>
          <w:szCs w:val="26"/>
        </w:rPr>
        <w:t xml:space="preserve"> прочие </w:t>
      </w:r>
      <w:r w:rsidR="00FF332D">
        <w:rPr>
          <w:rFonts w:ascii="Arial" w:hAnsi="Arial" w:cs="Arial"/>
          <w:sz w:val="26"/>
          <w:szCs w:val="26"/>
        </w:rPr>
        <w:t>расходы</w:t>
      </w:r>
      <w:r w:rsidR="00DC335F" w:rsidRPr="00750C28">
        <w:rPr>
          <w:rFonts w:ascii="Arial" w:hAnsi="Arial" w:cs="Arial"/>
          <w:sz w:val="26"/>
          <w:szCs w:val="26"/>
        </w:rPr>
        <w:t>.</w:t>
      </w:r>
    </w:p>
    <w:p w14:paraId="54DDDF62" w14:textId="183A6712" w:rsidR="009E1FAE" w:rsidRDefault="00AA01C7" w:rsidP="009E1FAE">
      <w:pPr>
        <w:pStyle w:val="Standard"/>
        <w:ind w:firstLine="709"/>
        <w:jc w:val="both"/>
        <w:rPr>
          <w:sz w:val="26"/>
          <w:szCs w:val="26"/>
        </w:rPr>
      </w:pPr>
      <w:r w:rsidRPr="009E1FAE">
        <w:rPr>
          <w:rFonts w:asciiTheme="majorHAnsi" w:hAnsiTheme="majorHAnsi" w:cstheme="majorHAnsi"/>
          <w:sz w:val="26"/>
          <w:szCs w:val="26"/>
        </w:rPr>
        <w:t>1</w:t>
      </w:r>
      <w:r w:rsidR="009D29AD">
        <w:rPr>
          <w:rFonts w:asciiTheme="majorHAnsi" w:hAnsiTheme="majorHAnsi" w:cstheme="majorHAnsi"/>
          <w:sz w:val="26"/>
          <w:szCs w:val="26"/>
        </w:rPr>
        <w:t>4</w:t>
      </w:r>
      <w:r w:rsidRPr="009E1FAE">
        <w:rPr>
          <w:rFonts w:asciiTheme="majorHAnsi" w:hAnsiTheme="majorHAnsi" w:cstheme="majorHAnsi"/>
          <w:sz w:val="26"/>
          <w:szCs w:val="26"/>
        </w:rPr>
        <w:t>.</w:t>
      </w:r>
      <w:r w:rsidR="006C27E5">
        <w:rPr>
          <w:rFonts w:asciiTheme="majorHAnsi" w:hAnsiTheme="majorHAnsi" w:cstheme="majorHAnsi"/>
          <w:sz w:val="26"/>
          <w:szCs w:val="26"/>
        </w:rPr>
        <w:t> </w:t>
      </w:r>
      <w:r w:rsidRPr="009E1FAE">
        <w:rPr>
          <w:rFonts w:asciiTheme="majorHAnsi" w:hAnsiTheme="majorHAnsi" w:cstheme="majorHAnsi"/>
          <w:sz w:val="26"/>
          <w:szCs w:val="26"/>
        </w:rPr>
        <w:t xml:space="preserve">Расчет расходов перевозчика, </w:t>
      </w:r>
      <w:r w:rsidRPr="009E1FAE">
        <w:rPr>
          <w:rFonts w:cs="Arial"/>
          <w:sz w:val="26"/>
          <w:szCs w:val="26"/>
        </w:rPr>
        <w:t xml:space="preserve">отнесенных на регулируемую деятельность, </w:t>
      </w:r>
      <w:r w:rsidRPr="009E1FAE">
        <w:rPr>
          <w:rFonts w:asciiTheme="majorHAnsi" w:hAnsiTheme="majorHAnsi" w:cstheme="majorHAnsi"/>
          <w:sz w:val="26"/>
          <w:szCs w:val="26"/>
        </w:rPr>
        <w:t>осуществляется на</w:t>
      </w:r>
      <w:r w:rsidRPr="009E1FAE">
        <w:rPr>
          <w:rFonts w:cs="Arial"/>
          <w:sz w:val="26"/>
          <w:szCs w:val="26"/>
        </w:rPr>
        <w:t xml:space="preserve"> планируемый период регулирования на основе отчетных данных о</w:t>
      </w:r>
      <w:r w:rsidR="0077251D" w:rsidRPr="009E1FAE">
        <w:rPr>
          <w:rFonts w:cs="Arial"/>
          <w:sz w:val="26"/>
          <w:szCs w:val="26"/>
        </w:rPr>
        <w:t xml:space="preserve"> расходах</w:t>
      </w:r>
      <w:r w:rsidRPr="009E1FAE">
        <w:rPr>
          <w:rFonts w:cs="Arial"/>
          <w:sz w:val="26"/>
          <w:szCs w:val="26"/>
        </w:rPr>
        <w:t xml:space="preserve"> перевозчика в отчетном периоде</w:t>
      </w:r>
      <w:r w:rsidR="0077251D" w:rsidRPr="009E1FAE">
        <w:rPr>
          <w:rFonts w:cs="Arial"/>
          <w:sz w:val="26"/>
          <w:szCs w:val="26"/>
        </w:rPr>
        <w:t xml:space="preserve"> регулирования</w:t>
      </w:r>
      <w:r w:rsidRPr="009E1FAE">
        <w:rPr>
          <w:rFonts w:cs="Arial"/>
          <w:sz w:val="26"/>
          <w:szCs w:val="26"/>
        </w:rPr>
        <w:t xml:space="preserve">, предшествующем текущему периоду регулирования, результатов распределения фактических затрат по видам деятельности перевозчика (с выделением </w:t>
      </w:r>
      <w:r w:rsidR="0077251D" w:rsidRPr="009E1FAE">
        <w:rPr>
          <w:rFonts w:cs="Arial"/>
          <w:sz w:val="26"/>
          <w:szCs w:val="26"/>
        </w:rPr>
        <w:t xml:space="preserve">затрат на </w:t>
      </w:r>
      <w:r w:rsidRPr="009E1FAE">
        <w:rPr>
          <w:rFonts w:cs="Arial"/>
          <w:sz w:val="26"/>
          <w:szCs w:val="26"/>
        </w:rPr>
        <w:t>регулируе</w:t>
      </w:r>
      <w:r w:rsidR="0077251D" w:rsidRPr="009E1FAE">
        <w:rPr>
          <w:rFonts w:cs="Arial"/>
          <w:sz w:val="26"/>
          <w:szCs w:val="26"/>
        </w:rPr>
        <w:t>мую деятельность</w:t>
      </w:r>
      <w:r w:rsidRPr="009E1FAE">
        <w:rPr>
          <w:rFonts w:cs="Arial"/>
          <w:sz w:val="26"/>
          <w:szCs w:val="26"/>
        </w:rPr>
        <w:t>), прогноза расходов на текущий период регулирования, планируемый период регулирования</w:t>
      </w:r>
      <w:r w:rsidR="009E1FAE" w:rsidRPr="009E1FAE">
        <w:rPr>
          <w:rFonts w:cs="Arial"/>
          <w:sz w:val="26"/>
          <w:szCs w:val="26"/>
        </w:rPr>
        <w:t xml:space="preserve"> с учетом прогнозных значений эксплуатационных показателей работы перевозчика.</w:t>
      </w:r>
      <w:r w:rsidR="009E1FAE" w:rsidRPr="009E1FAE">
        <w:rPr>
          <w:sz w:val="26"/>
          <w:szCs w:val="26"/>
        </w:rPr>
        <w:t xml:space="preserve"> </w:t>
      </w:r>
    </w:p>
    <w:p w14:paraId="3859E942" w14:textId="77777777" w:rsidR="008B50DB" w:rsidRDefault="006F2470" w:rsidP="008B50DB">
      <w:pPr>
        <w:pStyle w:val="Standard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Р</w:t>
      </w:r>
      <w:r w:rsidRPr="00A46E5A">
        <w:rPr>
          <w:sz w:val="26"/>
          <w:szCs w:val="26"/>
        </w:rPr>
        <w:t>асход</w:t>
      </w:r>
      <w:r>
        <w:rPr>
          <w:sz w:val="26"/>
          <w:szCs w:val="26"/>
        </w:rPr>
        <w:t>ы перевозчика</w:t>
      </w:r>
      <w:r w:rsidRPr="00A46E5A">
        <w:rPr>
          <w:sz w:val="26"/>
          <w:szCs w:val="26"/>
        </w:rPr>
        <w:t>, не относящи</w:t>
      </w:r>
      <w:r>
        <w:rPr>
          <w:sz w:val="26"/>
          <w:szCs w:val="26"/>
        </w:rPr>
        <w:t>е</w:t>
      </w:r>
      <w:r w:rsidRPr="00A46E5A">
        <w:rPr>
          <w:sz w:val="26"/>
          <w:szCs w:val="26"/>
        </w:rPr>
        <w:t>ся к регулируемому виду деятельности</w:t>
      </w:r>
      <w:r>
        <w:rPr>
          <w:sz w:val="26"/>
          <w:szCs w:val="26"/>
        </w:rPr>
        <w:t xml:space="preserve">, а также </w:t>
      </w:r>
      <w:r w:rsidRPr="00A46E5A">
        <w:rPr>
          <w:sz w:val="26"/>
          <w:szCs w:val="26"/>
        </w:rPr>
        <w:t>документально</w:t>
      </w:r>
      <w:r>
        <w:rPr>
          <w:sz w:val="26"/>
          <w:szCs w:val="26"/>
        </w:rPr>
        <w:t xml:space="preserve"> не подтвержденные расходы исключаются </w:t>
      </w:r>
      <w:r w:rsidRPr="00A46E5A">
        <w:rPr>
          <w:sz w:val="26"/>
          <w:szCs w:val="26"/>
        </w:rPr>
        <w:t>орган</w:t>
      </w:r>
      <w:r>
        <w:rPr>
          <w:sz w:val="26"/>
          <w:szCs w:val="26"/>
        </w:rPr>
        <w:t>ом</w:t>
      </w:r>
      <w:r w:rsidRPr="00A46E5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регулирования </w:t>
      </w:r>
      <w:r w:rsidRPr="00A46E5A">
        <w:rPr>
          <w:sz w:val="26"/>
          <w:szCs w:val="26"/>
        </w:rPr>
        <w:t xml:space="preserve">из </w:t>
      </w:r>
      <w:r>
        <w:rPr>
          <w:sz w:val="26"/>
          <w:szCs w:val="26"/>
        </w:rPr>
        <w:t>необходимой валовой выручки.</w:t>
      </w:r>
    </w:p>
    <w:p w14:paraId="4D01DB4B" w14:textId="46341EF7" w:rsidR="008B50DB" w:rsidRDefault="008B50DB" w:rsidP="008B50DB">
      <w:pPr>
        <w:pStyle w:val="Standard"/>
        <w:ind w:firstLine="709"/>
        <w:jc w:val="both"/>
        <w:rPr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При р</w:t>
      </w:r>
      <w:r w:rsidRPr="009E1FAE">
        <w:rPr>
          <w:rFonts w:asciiTheme="majorHAnsi" w:hAnsiTheme="majorHAnsi" w:cstheme="majorHAnsi"/>
          <w:sz w:val="26"/>
          <w:szCs w:val="26"/>
        </w:rPr>
        <w:t>асчет</w:t>
      </w:r>
      <w:r>
        <w:rPr>
          <w:rFonts w:asciiTheme="majorHAnsi" w:hAnsiTheme="majorHAnsi" w:cstheme="majorHAnsi"/>
          <w:sz w:val="26"/>
          <w:szCs w:val="26"/>
        </w:rPr>
        <w:t>е</w:t>
      </w:r>
      <w:r w:rsidRPr="009E1FAE">
        <w:rPr>
          <w:rFonts w:asciiTheme="majorHAnsi" w:hAnsiTheme="majorHAnsi" w:cstheme="majorHAnsi"/>
          <w:sz w:val="26"/>
          <w:szCs w:val="26"/>
        </w:rPr>
        <w:t xml:space="preserve"> расходов перевозчика, </w:t>
      </w:r>
      <w:r w:rsidRPr="009E1FAE">
        <w:rPr>
          <w:rFonts w:cs="Arial"/>
          <w:sz w:val="26"/>
          <w:szCs w:val="26"/>
        </w:rPr>
        <w:t>отнесенных на регулируемую деятельность</w:t>
      </w:r>
      <w:r>
        <w:rPr>
          <w:rFonts w:cs="Arial"/>
          <w:sz w:val="26"/>
          <w:szCs w:val="26"/>
        </w:rPr>
        <w:t>,</w:t>
      </w:r>
      <w:r w:rsidRPr="00750C28">
        <w:rPr>
          <w:sz w:val="26"/>
          <w:szCs w:val="26"/>
        </w:rPr>
        <w:t xml:space="preserve"> не допускается повторный учет одних и тех же расходов по различным видам деятельности.</w:t>
      </w:r>
      <w:r w:rsidRPr="00A267F6">
        <w:rPr>
          <w:sz w:val="26"/>
          <w:szCs w:val="26"/>
        </w:rPr>
        <w:t xml:space="preserve"> </w:t>
      </w:r>
    </w:p>
    <w:p w14:paraId="66F31F58" w14:textId="3BF636B6" w:rsidR="009E1FAE" w:rsidRPr="007C5C25" w:rsidRDefault="00130B2E" w:rsidP="00A267F6">
      <w:pPr>
        <w:pStyle w:val="Standard"/>
        <w:ind w:firstLine="709"/>
        <w:jc w:val="both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>1</w:t>
      </w:r>
      <w:r w:rsidR="009D29AD">
        <w:rPr>
          <w:rFonts w:cs="Arial"/>
          <w:sz w:val="26"/>
          <w:szCs w:val="26"/>
        </w:rPr>
        <w:t>5</w:t>
      </w:r>
      <w:r>
        <w:rPr>
          <w:rFonts w:cs="Arial"/>
          <w:sz w:val="26"/>
          <w:szCs w:val="26"/>
        </w:rPr>
        <w:t>.</w:t>
      </w:r>
      <w:r w:rsidR="00C10C2F">
        <w:rPr>
          <w:rFonts w:cs="Arial"/>
          <w:sz w:val="26"/>
          <w:szCs w:val="26"/>
        </w:rPr>
        <w:t> </w:t>
      </w:r>
      <w:r w:rsidR="0077251D" w:rsidRPr="009E1FAE">
        <w:rPr>
          <w:rFonts w:cs="Arial"/>
          <w:sz w:val="26"/>
          <w:szCs w:val="26"/>
        </w:rPr>
        <w:t xml:space="preserve">При расчете прогноза расходов перевозчика на </w:t>
      </w:r>
      <w:r w:rsidR="009E1FAE" w:rsidRPr="009E1FAE">
        <w:rPr>
          <w:rFonts w:cs="Arial"/>
          <w:sz w:val="26"/>
          <w:szCs w:val="26"/>
        </w:rPr>
        <w:t xml:space="preserve">текущий период регулирования, </w:t>
      </w:r>
      <w:r w:rsidR="0077251D" w:rsidRPr="009E1FAE">
        <w:rPr>
          <w:rFonts w:cs="Arial"/>
          <w:sz w:val="26"/>
          <w:szCs w:val="26"/>
        </w:rPr>
        <w:t xml:space="preserve">планируемый период регулирования применяются </w:t>
      </w:r>
      <w:r w:rsidR="00AA01C7" w:rsidRPr="009E1FAE">
        <w:rPr>
          <w:rFonts w:cs="Arial"/>
          <w:sz w:val="26"/>
          <w:szCs w:val="26"/>
        </w:rPr>
        <w:t>прогнозны</w:t>
      </w:r>
      <w:r w:rsidR="0077251D" w:rsidRPr="009E1FAE">
        <w:rPr>
          <w:rFonts w:cs="Arial"/>
          <w:sz w:val="26"/>
          <w:szCs w:val="26"/>
        </w:rPr>
        <w:t>е</w:t>
      </w:r>
      <w:r w:rsidR="00AA01C7" w:rsidRPr="009E1FAE">
        <w:rPr>
          <w:rFonts w:cs="Arial"/>
          <w:sz w:val="26"/>
          <w:szCs w:val="26"/>
        </w:rPr>
        <w:t xml:space="preserve"> </w:t>
      </w:r>
      <w:r w:rsidR="0077251D" w:rsidRPr="007C5C25">
        <w:rPr>
          <w:rFonts w:cs="Arial"/>
          <w:sz w:val="26"/>
          <w:szCs w:val="26"/>
        </w:rPr>
        <w:t xml:space="preserve">показатели </w:t>
      </w:r>
      <w:r w:rsidR="00AA01C7" w:rsidRPr="007C5C25">
        <w:rPr>
          <w:rFonts w:cs="Arial"/>
          <w:sz w:val="26"/>
          <w:szCs w:val="26"/>
        </w:rPr>
        <w:t>инфляции</w:t>
      </w:r>
      <w:r w:rsidR="0077251D" w:rsidRPr="007C5C25">
        <w:rPr>
          <w:rFonts w:cs="Arial"/>
          <w:sz w:val="26"/>
          <w:szCs w:val="26"/>
        </w:rPr>
        <w:t xml:space="preserve">, прогноз индексов цен производителей </w:t>
      </w:r>
      <w:r w:rsidR="00AA01C7" w:rsidRPr="007C5C25">
        <w:rPr>
          <w:rFonts w:cs="Arial"/>
          <w:sz w:val="26"/>
          <w:szCs w:val="26"/>
        </w:rPr>
        <w:t xml:space="preserve">на текущий период регулирования, планируемый период регулирования, </w:t>
      </w:r>
      <w:r w:rsidR="009E1FAE" w:rsidRPr="007C5C25">
        <w:rPr>
          <w:rFonts w:cs="Arial"/>
          <w:sz w:val="26"/>
          <w:szCs w:val="26"/>
        </w:rPr>
        <w:t>определяемых прогнозом социально-экономического развития Российской Федерации.</w:t>
      </w:r>
    </w:p>
    <w:p w14:paraId="730C8A42" w14:textId="52A5F3B6" w:rsidR="00376052" w:rsidRPr="009E1FAE" w:rsidRDefault="00376052" w:rsidP="00A267F6">
      <w:pPr>
        <w:pStyle w:val="Standard"/>
        <w:ind w:firstLine="709"/>
        <w:jc w:val="both"/>
        <w:rPr>
          <w:rFonts w:cs="Arial"/>
          <w:sz w:val="26"/>
          <w:szCs w:val="26"/>
        </w:rPr>
      </w:pPr>
      <w:r w:rsidRPr="007C5C25">
        <w:rPr>
          <w:rFonts w:cs="Arial"/>
          <w:sz w:val="26"/>
          <w:szCs w:val="26"/>
        </w:rPr>
        <w:t>16.</w:t>
      </w:r>
      <w:r w:rsidR="002B5664" w:rsidRPr="007C5C25">
        <w:rPr>
          <w:rFonts w:cs="Arial"/>
          <w:sz w:val="26"/>
          <w:szCs w:val="26"/>
        </w:rPr>
        <w:t xml:space="preserve"> Прибыль, необходимая</w:t>
      </w:r>
      <w:r w:rsidR="002B5664" w:rsidRPr="009E1FAE">
        <w:rPr>
          <w:rFonts w:cs="Arial"/>
          <w:sz w:val="26"/>
          <w:szCs w:val="26"/>
        </w:rPr>
        <w:t xml:space="preserve"> перевозчику для осуществления регулируемой </w:t>
      </w:r>
      <w:r w:rsidR="002B5664" w:rsidRPr="00BE2509">
        <w:rPr>
          <w:rFonts w:asciiTheme="minorHAnsi" w:hAnsiTheme="minorHAnsi" w:cstheme="minorHAnsi"/>
          <w:sz w:val="26"/>
          <w:szCs w:val="26"/>
        </w:rPr>
        <w:t>деятельности</w:t>
      </w:r>
      <w:r w:rsidR="002B5664">
        <w:rPr>
          <w:rFonts w:asciiTheme="minorHAnsi" w:hAnsiTheme="minorHAnsi" w:cstheme="minorHAnsi"/>
          <w:sz w:val="26"/>
          <w:szCs w:val="26"/>
        </w:rPr>
        <w:t>, определяется с учетом уровня рентабельности перевозки в размере 9,6 % к сумме расходов перевозчика,</w:t>
      </w:r>
      <w:r w:rsidR="002B5664" w:rsidRPr="002B5664">
        <w:rPr>
          <w:rFonts w:cs="Arial"/>
          <w:sz w:val="26"/>
          <w:szCs w:val="26"/>
        </w:rPr>
        <w:t xml:space="preserve"> </w:t>
      </w:r>
      <w:r w:rsidR="002B5664" w:rsidRPr="00BE2509">
        <w:rPr>
          <w:rFonts w:cs="Arial"/>
          <w:sz w:val="26"/>
          <w:szCs w:val="26"/>
        </w:rPr>
        <w:t>отнесенны</w:t>
      </w:r>
      <w:r w:rsidR="002B5664">
        <w:rPr>
          <w:rFonts w:cs="Arial"/>
          <w:sz w:val="26"/>
          <w:szCs w:val="26"/>
        </w:rPr>
        <w:t>х</w:t>
      </w:r>
      <w:r w:rsidR="002B5664" w:rsidRPr="00BE2509">
        <w:rPr>
          <w:rFonts w:cs="Arial"/>
          <w:sz w:val="26"/>
          <w:szCs w:val="26"/>
        </w:rPr>
        <w:t xml:space="preserve"> на регулируемую деятельность</w:t>
      </w:r>
      <w:r w:rsidR="002B5664">
        <w:rPr>
          <w:rFonts w:cs="Arial"/>
          <w:sz w:val="26"/>
          <w:szCs w:val="26"/>
        </w:rPr>
        <w:t>.</w:t>
      </w:r>
    </w:p>
    <w:p w14:paraId="08F544B0" w14:textId="2689CEB7" w:rsidR="00D078FB" w:rsidRPr="00984A21" w:rsidRDefault="00361AF3" w:rsidP="00361AF3">
      <w:pPr>
        <w:pStyle w:val="Standard"/>
        <w:ind w:firstLine="709"/>
        <w:jc w:val="both"/>
        <w:rPr>
          <w:sz w:val="26"/>
          <w:szCs w:val="26"/>
        </w:rPr>
      </w:pPr>
      <w:r w:rsidRPr="006C27E5">
        <w:rPr>
          <w:sz w:val="26"/>
          <w:szCs w:val="26"/>
        </w:rPr>
        <w:t>1</w:t>
      </w:r>
      <w:r w:rsidR="002B5664">
        <w:rPr>
          <w:sz w:val="26"/>
          <w:szCs w:val="26"/>
        </w:rPr>
        <w:t>7</w:t>
      </w:r>
      <w:r w:rsidRPr="006C27E5">
        <w:rPr>
          <w:sz w:val="26"/>
          <w:szCs w:val="26"/>
        </w:rPr>
        <w:t>. Плановый годовой объем перевозок определяется</w:t>
      </w:r>
      <w:r w:rsidR="003372D9" w:rsidRPr="006C27E5">
        <w:rPr>
          <w:sz w:val="26"/>
          <w:szCs w:val="26"/>
        </w:rPr>
        <w:t xml:space="preserve"> </w:t>
      </w:r>
      <w:r w:rsidR="003372D9" w:rsidRPr="00984A21">
        <w:rPr>
          <w:sz w:val="26"/>
          <w:szCs w:val="26"/>
        </w:rPr>
        <w:t>с учетом сведений</w:t>
      </w:r>
      <w:r w:rsidR="00D078FB" w:rsidRPr="00984A21">
        <w:rPr>
          <w:sz w:val="26"/>
          <w:szCs w:val="26"/>
        </w:rPr>
        <w:t>:</w:t>
      </w:r>
    </w:p>
    <w:p w14:paraId="21EC748D" w14:textId="6DD685D5" w:rsidR="00D078FB" w:rsidRPr="00984A21" w:rsidRDefault="0027169C" w:rsidP="00361AF3">
      <w:pPr>
        <w:pStyle w:val="Standard"/>
        <w:ind w:firstLine="709"/>
        <w:jc w:val="both"/>
        <w:rPr>
          <w:sz w:val="26"/>
          <w:szCs w:val="26"/>
        </w:rPr>
      </w:pPr>
      <w:r w:rsidRPr="00984A21">
        <w:rPr>
          <w:sz w:val="26"/>
          <w:szCs w:val="26"/>
        </w:rPr>
        <w:t>1) </w:t>
      </w:r>
      <w:r w:rsidR="00D078FB" w:rsidRPr="00984A21">
        <w:rPr>
          <w:sz w:val="26"/>
          <w:szCs w:val="26"/>
        </w:rPr>
        <w:t xml:space="preserve">органа местного самоуправления муниципального образования Курганской области при осуществлении перевозок по муниципальным маршрутам регулярных перевозок в границах одного городского округа или </w:t>
      </w:r>
      <w:r w:rsidR="00D078FB" w:rsidRPr="00984A21">
        <w:rPr>
          <w:sz w:val="26"/>
          <w:szCs w:val="26"/>
        </w:rPr>
        <w:lastRenderedPageBreak/>
        <w:t>одного муниципального округа</w:t>
      </w:r>
      <w:r w:rsidR="003061DE" w:rsidRPr="00984A21">
        <w:rPr>
          <w:sz w:val="26"/>
          <w:szCs w:val="26"/>
        </w:rPr>
        <w:t>,</w:t>
      </w:r>
      <w:r w:rsidR="00D078FB" w:rsidRPr="00984A21">
        <w:rPr>
          <w:sz w:val="26"/>
          <w:szCs w:val="26"/>
        </w:rPr>
        <w:t xml:space="preserve"> на территории которого осуществляются регулярные перевозки по регулируемым тарифам;</w:t>
      </w:r>
      <w:r w:rsidR="003061DE" w:rsidRPr="00984A21">
        <w:rPr>
          <w:sz w:val="26"/>
          <w:szCs w:val="26"/>
        </w:rPr>
        <w:t xml:space="preserve"> </w:t>
      </w:r>
    </w:p>
    <w:p w14:paraId="50CAADE7" w14:textId="79A52A4C" w:rsidR="003061DE" w:rsidRPr="00984A21" w:rsidRDefault="0027169C" w:rsidP="00361AF3">
      <w:pPr>
        <w:pStyle w:val="Standard"/>
        <w:ind w:firstLine="709"/>
        <w:jc w:val="both"/>
        <w:rPr>
          <w:sz w:val="26"/>
          <w:szCs w:val="26"/>
        </w:rPr>
      </w:pPr>
      <w:r w:rsidRPr="00984A21">
        <w:rPr>
          <w:sz w:val="26"/>
          <w:szCs w:val="26"/>
        </w:rPr>
        <w:t>2) </w:t>
      </w:r>
      <w:r w:rsidR="00B004F3" w:rsidRPr="00984A21">
        <w:rPr>
          <w:sz w:val="26"/>
          <w:szCs w:val="26"/>
        </w:rPr>
        <w:t xml:space="preserve">уполномоченного </w:t>
      </w:r>
      <w:r w:rsidR="003061DE" w:rsidRPr="00984A21">
        <w:rPr>
          <w:sz w:val="26"/>
          <w:szCs w:val="26"/>
        </w:rPr>
        <w:t>орган</w:t>
      </w:r>
      <w:r w:rsidR="00B004F3" w:rsidRPr="00984A21">
        <w:rPr>
          <w:sz w:val="26"/>
          <w:szCs w:val="26"/>
        </w:rPr>
        <w:t>а в сфере транспортного обслуживания населения</w:t>
      </w:r>
      <w:r w:rsidR="003061DE" w:rsidRPr="00984A21">
        <w:rPr>
          <w:sz w:val="26"/>
          <w:szCs w:val="26"/>
        </w:rPr>
        <w:t xml:space="preserve"> </w:t>
      </w:r>
      <w:r w:rsidR="00852FD8" w:rsidRPr="00984A21">
        <w:rPr>
          <w:sz w:val="26"/>
          <w:szCs w:val="26"/>
        </w:rPr>
        <w:t>Курганской области</w:t>
      </w:r>
      <w:r w:rsidR="00B004F3" w:rsidRPr="00984A21">
        <w:rPr>
          <w:sz w:val="26"/>
          <w:szCs w:val="26"/>
        </w:rPr>
        <w:t xml:space="preserve"> при осуществлении </w:t>
      </w:r>
      <w:r w:rsidRPr="00984A21">
        <w:rPr>
          <w:sz w:val="26"/>
          <w:szCs w:val="26"/>
        </w:rPr>
        <w:t>перевозок</w:t>
      </w:r>
      <w:r w:rsidR="00B004F3" w:rsidRPr="00984A21">
        <w:rPr>
          <w:sz w:val="26"/>
          <w:szCs w:val="26"/>
        </w:rPr>
        <w:t xml:space="preserve"> по межмуниципальным маршрутам регулярных перевозок в границах Курганской области</w:t>
      </w:r>
      <w:r w:rsidR="00F124C9" w:rsidRPr="00984A21">
        <w:rPr>
          <w:sz w:val="26"/>
          <w:szCs w:val="26"/>
        </w:rPr>
        <w:t>.</w:t>
      </w:r>
    </w:p>
    <w:p w14:paraId="7C1E2730" w14:textId="77777777" w:rsidR="00B452FF" w:rsidRPr="00984A21" w:rsidRDefault="007544ED" w:rsidP="00361AF3">
      <w:pPr>
        <w:pStyle w:val="Standard"/>
        <w:ind w:firstLine="709"/>
        <w:jc w:val="both"/>
        <w:rPr>
          <w:sz w:val="26"/>
          <w:szCs w:val="26"/>
        </w:rPr>
      </w:pPr>
      <w:r w:rsidRPr="00984A21">
        <w:rPr>
          <w:sz w:val="26"/>
          <w:szCs w:val="26"/>
        </w:rPr>
        <w:t>При определении планов</w:t>
      </w:r>
      <w:r w:rsidR="00B452FF" w:rsidRPr="00984A21">
        <w:rPr>
          <w:sz w:val="26"/>
          <w:szCs w:val="26"/>
        </w:rPr>
        <w:t xml:space="preserve">ого годового объема перевозок </w:t>
      </w:r>
      <w:r w:rsidRPr="00984A21">
        <w:rPr>
          <w:sz w:val="26"/>
          <w:szCs w:val="26"/>
        </w:rPr>
        <w:t>использу</w:t>
      </w:r>
      <w:r w:rsidR="00B452FF" w:rsidRPr="00984A21">
        <w:rPr>
          <w:sz w:val="26"/>
          <w:szCs w:val="26"/>
        </w:rPr>
        <w:t>ются</w:t>
      </w:r>
      <w:r w:rsidRPr="00984A21">
        <w:rPr>
          <w:sz w:val="26"/>
          <w:szCs w:val="26"/>
        </w:rPr>
        <w:t xml:space="preserve"> источники информации о </w:t>
      </w:r>
      <w:r w:rsidR="00B452FF" w:rsidRPr="00984A21">
        <w:rPr>
          <w:sz w:val="26"/>
          <w:szCs w:val="26"/>
        </w:rPr>
        <w:t>количестве перевезенных пассажиров</w:t>
      </w:r>
      <w:r w:rsidRPr="00984A21">
        <w:rPr>
          <w:sz w:val="26"/>
          <w:szCs w:val="26"/>
        </w:rPr>
        <w:t xml:space="preserve"> в следующем порядке: </w:t>
      </w:r>
    </w:p>
    <w:p w14:paraId="04888C45" w14:textId="62B21461" w:rsidR="00B452FF" w:rsidRPr="00984A21" w:rsidRDefault="0027169C" w:rsidP="00361AF3">
      <w:pPr>
        <w:pStyle w:val="Standard"/>
        <w:ind w:firstLine="709"/>
        <w:jc w:val="both"/>
        <w:rPr>
          <w:sz w:val="26"/>
          <w:szCs w:val="26"/>
        </w:rPr>
      </w:pPr>
      <w:r w:rsidRPr="00984A21">
        <w:rPr>
          <w:sz w:val="26"/>
          <w:szCs w:val="26"/>
        </w:rPr>
        <w:t>1) </w:t>
      </w:r>
      <w:r w:rsidR="00B452FF" w:rsidRPr="00984A21">
        <w:rPr>
          <w:sz w:val="26"/>
          <w:szCs w:val="26"/>
        </w:rPr>
        <w:t>результаты обследования пассажиропотока, проведенного в текущем либо отчетном периоде регулирования;</w:t>
      </w:r>
    </w:p>
    <w:p w14:paraId="3CFE1508" w14:textId="77777777" w:rsidR="003372D9" w:rsidRPr="00984A21" w:rsidRDefault="0027169C" w:rsidP="0027169C">
      <w:pPr>
        <w:pStyle w:val="Standard"/>
        <w:ind w:firstLine="709"/>
        <w:jc w:val="both"/>
        <w:rPr>
          <w:sz w:val="26"/>
          <w:szCs w:val="26"/>
        </w:rPr>
      </w:pPr>
      <w:r w:rsidRPr="00984A21">
        <w:rPr>
          <w:sz w:val="26"/>
          <w:szCs w:val="26"/>
        </w:rPr>
        <w:t>2) </w:t>
      </w:r>
      <w:r w:rsidR="00F722B1" w:rsidRPr="00984A21">
        <w:rPr>
          <w:sz w:val="26"/>
          <w:szCs w:val="26"/>
        </w:rPr>
        <w:t xml:space="preserve">данные </w:t>
      </w:r>
      <w:r w:rsidRPr="00984A21">
        <w:rPr>
          <w:sz w:val="26"/>
          <w:szCs w:val="26"/>
        </w:rPr>
        <w:t xml:space="preserve">перевозчика, подтвержденные </w:t>
      </w:r>
      <w:r w:rsidR="00F722B1" w:rsidRPr="00984A21">
        <w:rPr>
          <w:sz w:val="26"/>
          <w:szCs w:val="26"/>
        </w:rPr>
        <w:t>статистической отчетност</w:t>
      </w:r>
      <w:r w:rsidRPr="00984A21">
        <w:rPr>
          <w:sz w:val="26"/>
          <w:szCs w:val="26"/>
        </w:rPr>
        <w:t>ью</w:t>
      </w:r>
      <w:r w:rsidR="00F722B1" w:rsidRPr="00984A21">
        <w:rPr>
          <w:sz w:val="26"/>
          <w:szCs w:val="26"/>
        </w:rPr>
        <w:t xml:space="preserve"> за последний отчетный период (год)</w:t>
      </w:r>
      <w:r w:rsidR="003372D9" w:rsidRPr="00984A21">
        <w:rPr>
          <w:sz w:val="26"/>
          <w:szCs w:val="26"/>
        </w:rPr>
        <w:t>;</w:t>
      </w:r>
    </w:p>
    <w:p w14:paraId="1B652B91" w14:textId="3D002062" w:rsidR="0027169C" w:rsidRPr="00984A21" w:rsidRDefault="003372D9" w:rsidP="0027169C">
      <w:pPr>
        <w:pStyle w:val="Standard"/>
        <w:ind w:firstLine="709"/>
        <w:jc w:val="both"/>
        <w:rPr>
          <w:sz w:val="26"/>
          <w:szCs w:val="26"/>
        </w:rPr>
      </w:pPr>
      <w:r w:rsidRPr="00984A21">
        <w:rPr>
          <w:sz w:val="26"/>
          <w:szCs w:val="26"/>
        </w:rPr>
        <w:t>3)</w:t>
      </w:r>
      <w:r w:rsidR="00A15566" w:rsidRPr="00984A21">
        <w:rPr>
          <w:sz w:val="26"/>
          <w:szCs w:val="26"/>
        </w:rPr>
        <w:t> </w:t>
      </w:r>
      <w:r w:rsidR="002F3CF7" w:rsidRPr="00984A21">
        <w:rPr>
          <w:sz w:val="26"/>
          <w:szCs w:val="26"/>
        </w:rPr>
        <w:t>технические характеристики транспортных средств (в том числе вместимость транспортного средства)</w:t>
      </w:r>
      <w:r w:rsidR="002F3CF7">
        <w:rPr>
          <w:sz w:val="26"/>
          <w:szCs w:val="26"/>
        </w:rPr>
        <w:t xml:space="preserve">, </w:t>
      </w:r>
      <w:r w:rsidR="002F3CF7" w:rsidRPr="00984A21">
        <w:rPr>
          <w:sz w:val="26"/>
          <w:szCs w:val="26"/>
        </w:rPr>
        <w:t>количество транспортных средств, используемых на маршруте</w:t>
      </w:r>
      <w:r w:rsidR="002F3CF7">
        <w:rPr>
          <w:sz w:val="26"/>
          <w:szCs w:val="26"/>
        </w:rPr>
        <w:t>,</w:t>
      </w:r>
      <w:r w:rsidR="002F3CF7" w:rsidRPr="00984A21">
        <w:rPr>
          <w:sz w:val="26"/>
          <w:szCs w:val="26"/>
        </w:rPr>
        <w:t xml:space="preserve"> </w:t>
      </w:r>
      <w:r w:rsidRPr="00984A21">
        <w:rPr>
          <w:sz w:val="26"/>
          <w:szCs w:val="26"/>
        </w:rPr>
        <w:t>расписания движения транспортных средств</w:t>
      </w:r>
      <w:r w:rsidR="008F5EDC" w:rsidRPr="00984A21">
        <w:rPr>
          <w:sz w:val="26"/>
          <w:szCs w:val="26"/>
        </w:rPr>
        <w:t>.</w:t>
      </w:r>
      <w:r w:rsidR="0027169C" w:rsidRPr="00984A21">
        <w:rPr>
          <w:sz w:val="26"/>
          <w:szCs w:val="26"/>
        </w:rPr>
        <w:t xml:space="preserve"> </w:t>
      </w:r>
    </w:p>
    <w:p w14:paraId="6F1AFED4" w14:textId="5B4BCF96" w:rsidR="00A46E5A" w:rsidRPr="00B845A2" w:rsidRDefault="00FA771D" w:rsidP="0065547A">
      <w:pPr>
        <w:pStyle w:val="Standard"/>
        <w:ind w:firstLine="709"/>
        <w:jc w:val="both"/>
        <w:rPr>
          <w:sz w:val="26"/>
          <w:szCs w:val="26"/>
        </w:rPr>
      </w:pPr>
      <w:r w:rsidRPr="00984A21">
        <w:rPr>
          <w:sz w:val="26"/>
          <w:szCs w:val="26"/>
        </w:rPr>
        <w:t>1</w:t>
      </w:r>
      <w:r w:rsidR="003E6F5A">
        <w:rPr>
          <w:sz w:val="26"/>
          <w:szCs w:val="26"/>
        </w:rPr>
        <w:t>8</w:t>
      </w:r>
      <w:r w:rsidR="00A46E5A" w:rsidRPr="00984A21">
        <w:rPr>
          <w:sz w:val="26"/>
          <w:szCs w:val="26"/>
        </w:rPr>
        <w:t>.</w:t>
      </w:r>
      <w:r w:rsidR="00BD68C4" w:rsidRPr="00984A21">
        <w:rPr>
          <w:sz w:val="26"/>
          <w:szCs w:val="26"/>
        </w:rPr>
        <w:t> </w:t>
      </w:r>
      <w:r w:rsidR="00A46E5A" w:rsidRPr="00984A21">
        <w:rPr>
          <w:sz w:val="26"/>
          <w:szCs w:val="26"/>
        </w:rPr>
        <w:t xml:space="preserve">Для установления (изменения) </w:t>
      </w:r>
      <w:r w:rsidR="006F48CF" w:rsidRPr="00984A21">
        <w:rPr>
          <w:sz w:val="26"/>
          <w:szCs w:val="26"/>
        </w:rPr>
        <w:t xml:space="preserve">регулируемых </w:t>
      </w:r>
      <w:r w:rsidR="00A46E5A" w:rsidRPr="00984A21">
        <w:rPr>
          <w:sz w:val="26"/>
          <w:szCs w:val="26"/>
        </w:rPr>
        <w:t>тарифов перевозчи</w:t>
      </w:r>
      <w:r w:rsidR="00A46E5A" w:rsidRPr="00B845A2">
        <w:rPr>
          <w:sz w:val="26"/>
          <w:szCs w:val="26"/>
        </w:rPr>
        <w:t>к направля</w:t>
      </w:r>
      <w:r w:rsidR="004F4CA5" w:rsidRPr="00B845A2">
        <w:rPr>
          <w:sz w:val="26"/>
          <w:szCs w:val="26"/>
        </w:rPr>
        <w:t>е</w:t>
      </w:r>
      <w:r w:rsidR="00A46E5A" w:rsidRPr="00B845A2">
        <w:rPr>
          <w:sz w:val="26"/>
          <w:szCs w:val="26"/>
        </w:rPr>
        <w:t xml:space="preserve">т </w:t>
      </w:r>
      <w:r w:rsidR="002B1719" w:rsidRPr="00B845A2">
        <w:rPr>
          <w:sz w:val="26"/>
          <w:szCs w:val="26"/>
        </w:rPr>
        <w:t xml:space="preserve">органу регулирования </w:t>
      </w:r>
      <w:r w:rsidR="00A46E5A" w:rsidRPr="00B845A2">
        <w:rPr>
          <w:sz w:val="26"/>
          <w:szCs w:val="26"/>
        </w:rPr>
        <w:t>заявление об у</w:t>
      </w:r>
      <w:r w:rsidR="002B1719" w:rsidRPr="00B845A2">
        <w:rPr>
          <w:sz w:val="26"/>
          <w:szCs w:val="26"/>
        </w:rPr>
        <w:t>становлении</w:t>
      </w:r>
      <w:r w:rsidR="00A46E5A" w:rsidRPr="00B845A2">
        <w:rPr>
          <w:sz w:val="26"/>
          <w:szCs w:val="26"/>
        </w:rPr>
        <w:t xml:space="preserve"> (</w:t>
      </w:r>
      <w:r w:rsidR="00BD68C4" w:rsidRPr="00B845A2">
        <w:rPr>
          <w:sz w:val="26"/>
          <w:szCs w:val="26"/>
        </w:rPr>
        <w:t>изменении</w:t>
      </w:r>
      <w:r w:rsidR="00A46E5A" w:rsidRPr="00B845A2">
        <w:rPr>
          <w:sz w:val="26"/>
          <w:szCs w:val="26"/>
        </w:rPr>
        <w:t>) тарифов</w:t>
      </w:r>
      <w:r w:rsidR="00BE65C9" w:rsidRPr="00B845A2">
        <w:rPr>
          <w:sz w:val="26"/>
          <w:szCs w:val="26"/>
        </w:rPr>
        <w:t>.</w:t>
      </w:r>
      <w:r w:rsidR="00A46E5A" w:rsidRPr="00B845A2">
        <w:rPr>
          <w:sz w:val="26"/>
          <w:szCs w:val="26"/>
        </w:rPr>
        <w:t xml:space="preserve"> </w:t>
      </w:r>
    </w:p>
    <w:p w14:paraId="79AF0106" w14:textId="4BE24382" w:rsidR="00A46E5A" w:rsidRPr="00B845A2" w:rsidRDefault="00FA771D" w:rsidP="00567019">
      <w:pPr>
        <w:pStyle w:val="Standard"/>
        <w:ind w:firstLine="709"/>
        <w:jc w:val="both"/>
        <w:rPr>
          <w:sz w:val="26"/>
          <w:szCs w:val="26"/>
        </w:rPr>
      </w:pPr>
      <w:r w:rsidRPr="00B845A2">
        <w:rPr>
          <w:sz w:val="26"/>
          <w:szCs w:val="26"/>
        </w:rPr>
        <w:t>1</w:t>
      </w:r>
      <w:r w:rsidR="003E6F5A">
        <w:rPr>
          <w:sz w:val="26"/>
          <w:szCs w:val="26"/>
        </w:rPr>
        <w:t>9</w:t>
      </w:r>
      <w:r w:rsidR="00A46E5A" w:rsidRPr="00B845A2">
        <w:rPr>
          <w:sz w:val="26"/>
          <w:szCs w:val="26"/>
        </w:rPr>
        <w:t>.</w:t>
      </w:r>
      <w:r w:rsidR="00BD68C4" w:rsidRPr="00B845A2">
        <w:rPr>
          <w:sz w:val="26"/>
          <w:szCs w:val="26"/>
        </w:rPr>
        <w:t> </w:t>
      </w:r>
      <w:r w:rsidR="00A46E5A" w:rsidRPr="00B845A2">
        <w:rPr>
          <w:sz w:val="26"/>
          <w:szCs w:val="26"/>
        </w:rPr>
        <w:t xml:space="preserve">К заявлению об </w:t>
      </w:r>
      <w:r w:rsidR="00345FF0" w:rsidRPr="00B845A2">
        <w:rPr>
          <w:sz w:val="26"/>
          <w:szCs w:val="26"/>
        </w:rPr>
        <w:t>установлении</w:t>
      </w:r>
      <w:r w:rsidR="00A46E5A" w:rsidRPr="00B845A2">
        <w:rPr>
          <w:sz w:val="26"/>
          <w:szCs w:val="26"/>
        </w:rPr>
        <w:t xml:space="preserve"> (</w:t>
      </w:r>
      <w:r w:rsidR="00BD68C4" w:rsidRPr="00B845A2">
        <w:rPr>
          <w:sz w:val="26"/>
          <w:szCs w:val="26"/>
        </w:rPr>
        <w:t>изменении</w:t>
      </w:r>
      <w:r w:rsidR="00A46E5A" w:rsidRPr="00B845A2">
        <w:rPr>
          <w:sz w:val="26"/>
          <w:szCs w:val="26"/>
        </w:rPr>
        <w:t>) регулируемых тарифов</w:t>
      </w:r>
      <w:r w:rsidR="00BD68C4" w:rsidRPr="00B845A2">
        <w:rPr>
          <w:sz w:val="26"/>
          <w:szCs w:val="26"/>
        </w:rPr>
        <w:t xml:space="preserve"> </w:t>
      </w:r>
      <w:r w:rsidR="00A46E5A" w:rsidRPr="00B845A2">
        <w:rPr>
          <w:sz w:val="26"/>
          <w:szCs w:val="26"/>
        </w:rPr>
        <w:t>прилагаются следующие материалы (в подлиннике или заверенных перевозчиком копиях) с приложением обосновывающих документов:</w:t>
      </w:r>
    </w:p>
    <w:p w14:paraId="49C746AE" w14:textId="5BE9C8B1" w:rsidR="00A46E5A" w:rsidRPr="00B845A2" w:rsidRDefault="00B133A9" w:rsidP="00567019">
      <w:pPr>
        <w:pStyle w:val="Standard"/>
        <w:ind w:firstLine="709"/>
        <w:jc w:val="both"/>
        <w:rPr>
          <w:sz w:val="26"/>
          <w:szCs w:val="26"/>
        </w:rPr>
      </w:pPr>
      <w:r w:rsidRPr="00B845A2">
        <w:rPr>
          <w:sz w:val="26"/>
          <w:szCs w:val="26"/>
        </w:rPr>
        <w:t>1</w:t>
      </w:r>
      <w:r w:rsidR="00A46E5A" w:rsidRPr="00B845A2">
        <w:rPr>
          <w:sz w:val="26"/>
          <w:szCs w:val="26"/>
        </w:rPr>
        <w:t>)</w:t>
      </w:r>
      <w:r w:rsidR="00567019" w:rsidRPr="00B845A2">
        <w:rPr>
          <w:sz w:val="26"/>
          <w:szCs w:val="26"/>
        </w:rPr>
        <w:t> </w:t>
      </w:r>
      <w:r w:rsidR="00A46E5A" w:rsidRPr="00B845A2">
        <w:rPr>
          <w:sz w:val="26"/>
          <w:szCs w:val="26"/>
        </w:rPr>
        <w:t>реестр представленных документов с постраничной нумерацией;</w:t>
      </w:r>
    </w:p>
    <w:p w14:paraId="0FA0ABC9" w14:textId="53465EE2" w:rsidR="0074068D" w:rsidRPr="00B845A2" w:rsidRDefault="0074068D" w:rsidP="0074068D">
      <w:pPr>
        <w:pStyle w:val="western"/>
        <w:spacing w:before="0" w:beforeAutospacing="0" w:after="0"/>
        <w:ind w:firstLine="708"/>
        <w:jc w:val="both"/>
        <w:rPr>
          <w:sz w:val="26"/>
          <w:szCs w:val="26"/>
        </w:rPr>
      </w:pPr>
      <w:r w:rsidRPr="00B845A2">
        <w:rPr>
          <w:sz w:val="26"/>
          <w:szCs w:val="26"/>
        </w:rPr>
        <w:t>2) общие сведения о перевозчике: полное наименование организации, фамилия, имя, отчество</w:t>
      </w:r>
      <w:r w:rsidR="00C72EB0">
        <w:rPr>
          <w:sz w:val="26"/>
          <w:szCs w:val="26"/>
        </w:rPr>
        <w:t xml:space="preserve"> (при наличии)</w:t>
      </w:r>
      <w:r w:rsidRPr="00B845A2">
        <w:rPr>
          <w:sz w:val="26"/>
          <w:szCs w:val="26"/>
        </w:rPr>
        <w:t xml:space="preserve"> индивидуального предпринимателя, юридический адрес, фактический адрес, телефон, адрес электронной почты;</w:t>
      </w:r>
    </w:p>
    <w:p w14:paraId="0D759FE9" w14:textId="5326EF35" w:rsidR="00E46702" w:rsidRPr="00B845A2" w:rsidRDefault="00E46702" w:rsidP="00E46702">
      <w:pPr>
        <w:pStyle w:val="Standard"/>
        <w:ind w:firstLine="709"/>
        <w:jc w:val="both"/>
        <w:rPr>
          <w:sz w:val="26"/>
          <w:szCs w:val="26"/>
        </w:rPr>
      </w:pPr>
      <w:r w:rsidRPr="00B845A2">
        <w:rPr>
          <w:sz w:val="26"/>
          <w:szCs w:val="26"/>
        </w:rPr>
        <w:t xml:space="preserve">3) копии учредительных документов перевозчика; </w:t>
      </w:r>
    </w:p>
    <w:p w14:paraId="5BAA702D" w14:textId="647685D7" w:rsidR="00FA6537" w:rsidRPr="00B845A2" w:rsidRDefault="00E46702" w:rsidP="00567019">
      <w:pPr>
        <w:pStyle w:val="western"/>
        <w:spacing w:before="0" w:beforeAutospacing="0" w:after="0"/>
        <w:ind w:firstLine="709"/>
        <w:jc w:val="both"/>
        <w:rPr>
          <w:sz w:val="26"/>
          <w:szCs w:val="26"/>
        </w:rPr>
      </w:pPr>
      <w:r w:rsidRPr="00B845A2">
        <w:rPr>
          <w:sz w:val="26"/>
          <w:szCs w:val="26"/>
        </w:rPr>
        <w:t>4</w:t>
      </w:r>
      <w:r w:rsidR="00527A74" w:rsidRPr="00B845A2">
        <w:rPr>
          <w:sz w:val="26"/>
          <w:szCs w:val="26"/>
        </w:rPr>
        <w:t>)</w:t>
      </w:r>
      <w:r w:rsidR="00FA6537" w:rsidRPr="00B845A2">
        <w:rPr>
          <w:sz w:val="26"/>
          <w:szCs w:val="26"/>
        </w:rPr>
        <w:t> пояснительная записка с обоснованием необходимости установления (изменения) регулируемых тарифов</w:t>
      </w:r>
      <w:r w:rsidR="00527A74" w:rsidRPr="00B845A2">
        <w:rPr>
          <w:sz w:val="26"/>
          <w:szCs w:val="26"/>
        </w:rPr>
        <w:t>;</w:t>
      </w:r>
    </w:p>
    <w:p w14:paraId="4E3DB8A5" w14:textId="4B0D24C7" w:rsidR="00885CDA" w:rsidRPr="00B845A2" w:rsidRDefault="00E46702" w:rsidP="00567019">
      <w:pPr>
        <w:pStyle w:val="western"/>
        <w:spacing w:before="0" w:beforeAutospacing="0" w:after="0"/>
        <w:ind w:firstLine="709"/>
        <w:jc w:val="both"/>
        <w:rPr>
          <w:sz w:val="26"/>
          <w:szCs w:val="26"/>
        </w:rPr>
      </w:pPr>
      <w:r w:rsidRPr="00B845A2">
        <w:rPr>
          <w:sz w:val="26"/>
          <w:szCs w:val="26"/>
        </w:rPr>
        <w:t>5</w:t>
      </w:r>
      <w:r w:rsidR="00885CDA" w:rsidRPr="00B845A2">
        <w:rPr>
          <w:sz w:val="26"/>
          <w:szCs w:val="26"/>
        </w:rPr>
        <w:t xml:space="preserve">) расчет </w:t>
      </w:r>
      <w:r w:rsidR="00567019" w:rsidRPr="00B845A2">
        <w:rPr>
          <w:sz w:val="26"/>
          <w:szCs w:val="26"/>
        </w:rPr>
        <w:t xml:space="preserve">размера </w:t>
      </w:r>
      <w:r w:rsidR="00885CDA" w:rsidRPr="00B845A2">
        <w:rPr>
          <w:sz w:val="26"/>
          <w:szCs w:val="26"/>
        </w:rPr>
        <w:t>регулируемых тарифов;</w:t>
      </w:r>
    </w:p>
    <w:p w14:paraId="76E78D37" w14:textId="1CC2C226" w:rsidR="00DE265C" w:rsidRPr="00B845A2" w:rsidRDefault="00E46702" w:rsidP="00567019">
      <w:pPr>
        <w:pStyle w:val="Standard"/>
        <w:ind w:firstLine="709"/>
        <w:jc w:val="both"/>
        <w:rPr>
          <w:sz w:val="26"/>
          <w:szCs w:val="26"/>
        </w:rPr>
      </w:pPr>
      <w:r w:rsidRPr="00B845A2">
        <w:rPr>
          <w:sz w:val="26"/>
          <w:szCs w:val="26"/>
        </w:rPr>
        <w:t>6</w:t>
      </w:r>
      <w:r w:rsidR="00DE265C" w:rsidRPr="00B845A2">
        <w:rPr>
          <w:sz w:val="26"/>
          <w:szCs w:val="26"/>
        </w:rPr>
        <w:t>) копи</w:t>
      </w:r>
      <w:r w:rsidR="00651629" w:rsidRPr="00B845A2">
        <w:rPr>
          <w:sz w:val="26"/>
          <w:szCs w:val="26"/>
        </w:rPr>
        <w:t>я</w:t>
      </w:r>
      <w:r w:rsidR="00DE265C" w:rsidRPr="00B845A2">
        <w:rPr>
          <w:sz w:val="26"/>
          <w:szCs w:val="26"/>
        </w:rPr>
        <w:t xml:space="preserve"> договора (контракта) на </w:t>
      </w:r>
      <w:r w:rsidR="00301FF2" w:rsidRPr="00301FF2">
        <w:rPr>
          <w:sz w:val="26"/>
          <w:szCs w:val="26"/>
        </w:rPr>
        <w:t>выполнение работ, связанных с осуществлением регулярных перевозок пассажиров и багажа автомобильным транспортом по регулируемым тарифам</w:t>
      </w:r>
      <w:r w:rsidR="00DE265C" w:rsidRPr="00B845A2">
        <w:rPr>
          <w:sz w:val="26"/>
          <w:szCs w:val="26"/>
        </w:rPr>
        <w:t>;</w:t>
      </w:r>
    </w:p>
    <w:p w14:paraId="319D48D0" w14:textId="5366EA42" w:rsidR="00FA6537" w:rsidRPr="00B845A2" w:rsidRDefault="00E46702" w:rsidP="00FA6537">
      <w:pPr>
        <w:pStyle w:val="western"/>
        <w:spacing w:before="0" w:beforeAutospacing="0" w:after="0"/>
        <w:ind w:firstLine="709"/>
        <w:jc w:val="both"/>
        <w:rPr>
          <w:sz w:val="26"/>
          <w:szCs w:val="26"/>
        </w:rPr>
      </w:pPr>
      <w:r w:rsidRPr="00B845A2">
        <w:rPr>
          <w:sz w:val="26"/>
          <w:szCs w:val="26"/>
        </w:rPr>
        <w:t>7</w:t>
      </w:r>
      <w:r w:rsidR="00651629" w:rsidRPr="00B845A2">
        <w:rPr>
          <w:sz w:val="26"/>
          <w:szCs w:val="26"/>
        </w:rPr>
        <w:t>) к</w:t>
      </w:r>
      <w:r w:rsidR="00FA6537" w:rsidRPr="00B845A2">
        <w:rPr>
          <w:sz w:val="26"/>
          <w:szCs w:val="26"/>
        </w:rPr>
        <w:t>опи</w:t>
      </w:r>
      <w:r w:rsidR="00C311C7" w:rsidRPr="00B845A2">
        <w:rPr>
          <w:sz w:val="26"/>
          <w:szCs w:val="26"/>
        </w:rPr>
        <w:t>и</w:t>
      </w:r>
      <w:r w:rsidR="00FA6537" w:rsidRPr="00B845A2">
        <w:rPr>
          <w:sz w:val="26"/>
          <w:szCs w:val="26"/>
        </w:rPr>
        <w:t xml:space="preserve"> статистической отчетности</w:t>
      </w:r>
      <w:r w:rsidR="008B0A61">
        <w:rPr>
          <w:sz w:val="26"/>
          <w:szCs w:val="26"/>
        </w:rPr>
        <w:t xml:space="preserve"> перевозчика</w:t>
      </w:r>
      <w:r w:rsidR="00FA6537" w:rsidRPr="00B845A2">
        <w:rPr>
          <w:sz w:val="26"/>
          <w:szCs w:val="26"/>
        </w:rPr>
        <w:t xml:space="preserve"> за последний отчетный период (год) и на последнюю отчетную дату</w:t>
      </w:r>
      <w:r w:rsidR="00C311C7" w:rsidRPr="00B845A2">
        <w:rPr>
          <w:sz w:val="26"/>
          <w:szCs w:val="26"/>
        </w:rPr>
        <w:t>;</w:t>
      </w:r>
    </w:p>
    <w:p w14:paraId="79FF27C7" w14:textId="4C1C751C" w:rsidR="00FA6537" w:rsidRPr="00B845A2" w:rsidRDefault="00E46702" w:rsidP="00FA6537">
      <w:pPr>
        <w:pStyle w:val="western"/>
        <w:spacing w:before="0" w:beforeAutospacing="0" w:after="0"/>
        <w:ind w:firstLine="709"/>
        <w:jc w:val="both"/>
        <w:rPr>
          <w:sz w:val="26"/>
          <w:szCs w:val="26"/>
        </w:rPr>
      </w:pPr>
      <w:r w:rsidRPr="00B845A2">
        <w:rPr>
          <w:sz w:val="26"/>
          <w:szCs w:val="26"/>
        </w:rPr>
        <w:t>8</w:t>
      </w:r>
      <w:r w:rsidR="00C311C7" w:rsidRPr="00B845A2">
        <w:rPr>
          <w:sz w:val="26"/>
          <w:szCs w:val="26"/>
        </w:rPr>
        <w:t>)</w:t>
      </w:r>
      <w:r w:rsidR="007B4DA6" w:rsidRPr="00B845A2">
        <w:rPr>
          <w:sz w:val="26"/>
          <w:szCs w:val="26"/>
        </w:rPr>
        <w:t> </w:t>
      </w:r>
      <w:r w:rsidR="00C311C7" w:rsidRPr="00B845A2">
        <w:rPr>
          <w:sz w:val="26"/>
          <w:szCs w:val="26"/>
        </w:rPr>
        <w:t>к</w:t>
      </w:r>
      <w:r w:rsidR="00FA6537" w:rsidRPr="00B845A2">
        <w:rPr>
          <w:sz w:val="26"/>
          <w:szCs w:val="26"/>
        </w:rPr>
        <w:t xml:space="preserve">опии бухгалтерской (финансовой) отчетности </w:t>
      </w:r>
      <w:r w:rsidR="008B0A61">
        <w:rPr>
          <w:sz w:val="26"/>
          <w:szCs w:val="26"/>
        </w:rPr>
        <w:t xml:space="preserve">перевозчика </w:t>
      </w:r>
      <w:r w:rsidR="00FA6537" w:rsidRPr="00B845A2">
        <w:rPr>
          <w:sz w:val="26"/>
          <w:szCs w:val="26"/>
        </w:rPr>
        <w:t>за последний отчетный период (год) и на последнюю отчетную дату</w:t>
      </w:r>
      <w:r w:rsidR="0034120D" w:rsidRPr="00B845A2">
        <w:rPr>
          <w:sz w:val="26"/>
          <w:szCs w:val="26"/>
        </w:rPr>
        <w:t>;</w:t>
      </w:r>
    </w:p>
    <w:p w14:paraId="4CA603CA" w14:textId="6D82BC04" w:rsidR="00FA6537" w:rsidRPr="00B845A2" w:rsidRDefault="00E46702" w:rsidP="00FA6537">
      <w:pPr>
        <w:pStyle w:val="western"/>
        <w:spacing w:before="0" w:beforeAutospacing="0" w:after="0"/>
        <w:ind w:firstLine="709"/>
        <w:jc w:val="both"/>
        <w:rPr>
          <w:sz w:val="26"/>
          <w:szCs w:val="26"/>
        </w:rPr>
      </w:pPr>
      <w:r w:rsidRPr="00B845A2">
        <w:rPr>
          <w:sz w:val="26"/>
          <w:szCs w:val="26"/>
        </w:rPr>
        <w:t>9</w:t>
      </w:r>
      <w:r w:rsidR="0034120D" w:rsidRPr="00B845A2">
        <w:rPr>
          <w:sz w:val="26"/>
          <w:szCs w:val="26"/>
        </w:rPr>
        <w:t>)</w:t>
      </w:r>
      <w:r w:rsidR="007B4DA6" w:rsidRPr="00B845A2">
        <w:rPr>
          <w:sz w:val="26"/>
          <w:szCs w:val="26"/>
        </w:rPr>
        <w:t> </w:t>
      </w:r>
      <w:r w:rsidR="0034120D" w:rsidRPr="00B845A2">
        <w:rPr>
          <w:sz w:val="26"/>
          <w:szCs w:val="26"/>
        </w:rPr>
        <w:t>к</w:t>
      </w:r>
      <w:r w:rsidR="00FA6537" w:rsidRPr="00B845A2">
        <w:rPr>
          <w:sz w:val="26"/>
          <w:szCs w:val="26"/>
        </w:rPr>
        <w:t xml:space="preserve">опии приказа об учетной политике </w:t>
      </w:r>
      <w:r w:rsidR="008B0A61">
        <w:rPr>
          <w:sz w:val="26"/>
          <w:szCs w:val="26"/>
        </w:rPr>
        <w:t>перевозчика</w:t>
      </w:r>
      <w:r w:rsidR="00A31075" w:rsidRPr="00B845A2">
        <w:rPr>
          <w:sz w:val="26"/>
          <w:szCs w:val="26"/>
        </w:rPr>
        <w:t xml:space="preserve"> с приложениями</w:t>
      </w:r>
      <w:r w:rsidR="0034120D" w:rsidRPr="00B845A2">
        <w:rPr>
          <w:sz w:val="26"/>
          <w:szCs w:val="26"/>
        </w:rPr>
        <w:t>;</w:t>
      </w:r>
    </w:p>
    <w:p w14:paraId="17EC3806" w14:textId="6F03A18B" w:rsidR="00FA6537" w:rsidRPr="00B845A2" w:rsidRDefault="00836CE5" w:rsidP="00FA6537">
      <w:pPr>
        <w:pStyle w:val="western"/>
        <w:spacing w:before="0" w:beforeAutospacing="0" w:after="0"/>
        <w:ind w:firstLine="709"/>
        <w:jc w:val="both"/>
        <w:rPr>
          <w:sz w:val="26"/>
          <w:szCs w:val="26"/>
        </w:rPr>
      </w:pPr>
      <w:r w:rsidRPr="00B845A2">
        <w:rPr>
          <w:sz w:val="26"/>
          <w:szCs w:val="26"/>
        </w:rPr>
        <w:t>10)</w:t>
      </w:r>
      <w:r w:rsidR="00F47170" w:rsidRPr="00B845A2">
        <w:rPr>
          <w:sz w:val="26"/>
          <w:szCs w:val="26"/>
        </w:rPr>
        <w:t> </w:t>
      </w:r>
      <w:r w:rsidRPr="00B845A2">
        <w:rPr>
          <w:sz w:val="26"/>
          <w:szCs w:val="26"/>
        </w:rPr>
        <w:t>к</w:t>
      </w:r>
      <w:r w:rsidR="00FA6537" w:rsidRPr="00B845A2">
        <w:rPr>
          <w:sz w:val="26"/>
          <w:szCs w:val="26"/>
        </w:rPr>
        <w:t>опии книг учета доходов и расходов организаций и индивидуальных предпринимателей, применяющих упрощенную систему налогообложения (выписки из книг) за последний отчетный период (год)</w:t>
      </w:r>
      <w:r w:rsidR="007B4DA6" w:rsidRPr="00B845A2">
        <w:rPr>
          <w:sz w:val="26"/>
          <w:szCs w:val="26"/>
        </w:rPr>
        <w:t>;</w:t>
      </w:r>
    </w:p>
    <w:p w14:paraId="5C2DF746" w14:textId="0C1148DE" w:rsidR="00FA6537" w:rsidRPr="00B845A2" w:rsidRDefault="007B4DA6" w:rsidP="00FA6537">
      <w:pPr>
        <w:pStyle w:val="western"/>
        <w:spacing w:before="0" w:beforeAutospacing="0" w:after="0"/>
        <w:ind w:firstLine="709"/>
        <w:jc w:val="both"/>
        <w:rPr>
          <w:sz w:val="26"/>
          <w:szCs w:val="26"/>
        </w:rPr>
      </w:pPr>
      <w:r w:rsidRPr="00B845A2">
        <w:rPr>
          <w:sz w:val="26"/>
          <w:szCs w:val="26"/>
        </w:rPr>
        <w:t>11)</w:t>
      </w:r>
      <w:r w:rsidR="00FA6537" w:rsidRPr="00B845A2">
        <w:rPr>
          <w:sz w:val="26"/>
          <w:szCs w:val="26"/>
        </w:rPr>
        <w:t> </w:t>
      </w:r>
      <w:r w:rsidRPr="00B845A2">
        <w:rPr>
          <w:sz w:val="26"/>
          <w:szCs w:val="26"/>
        </w:rPr>
        <w:t>к</w:t>
      </w:r>
      <w:r w:rsidR="00FA6537" w:rsidRPr="00B845A2">
        <w:rPr>
          <w:sz w:val="26"/>
          <w:szCs w:val="26"/>
        </w:rPr>
        <w:t>опии налоговой отчетности и отчетности по страховым взносам за последний отчетный период (год) и на последнюю отчетную дату</w:t>
      </w:r>
      <w:r w:rsidR="00606200">
        <w:rPr>
          <w:sz w:val="26"/>
          <w:szCs w:val="26"/>
        </w:rPr>
        <w:t>;</w:t>
      </w:r>
    </w:p>
    <w:p w14:paraId="50DF816B" w14:textId="277621D6" w:rsidR="00FA6537" w:rsidRPr="00B845A2" w:rsidRDefault="00E840EB" w:rsidP="00FA653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6"/>
          <w:szCs w:val="26"/>
        </w:rPr>
      </w:pPr>
      <w:r w:rsidRPr="00B845A2">
        <w:rPr>
          <w:rFonts w:ascii="Arial" w:hAnsi="Arial" w:cs="Arial"/>
          <w:sz w:val="26"/>
          <w:szCs w:val="26"/>
        </w:rPr>
        <w:t>12) с</w:t>
      </w:r>
      <w:r w:rsidR="00FA6537" w:rsidRPr="00B845A2">
        <w:rPr>
          <w:rFonts w:ascii="Arial" w:hAnsi="Arial" w:cs="Arial"/>
          <w:sz w:val="26"/>
          <w:szCs w:val="26"/>
        </w:rPr>
        <w:t>ведения о применяемых системах налогообложения</w:t>
      </w:r>
      <w:r w:rsidRPr="00B845A2">
        <w:rPr>
          <w:rFonts w:ascii="Arial" w:hAnsi="Arial" w:cs="Arial"/>
          <w:sz w:val="26"/>
          <w:szCs w:val="26"/>
        </w:rPr>
        <w:t>;</w:t>
      </w:r>
    </w:p>
    <w:p w14:paraId="2974D1FF" w14:textId="69BC53FC" w:rsidR="00FA6537" w:rsidRPr="00E840EB" w:rsidRDefault="00FA6537" w:rsidP="00FA6537">
      <w:pPr>
        <w:pStyle w:val="western"/>
        <w:spacing w:before="0" w:beforeAutospacing="0" w:after="0"/>
        <w:ind w:firstLine="709"/>
        <w:jc w:val="both"/>
        <w:rPr>
          <w:sz w:val="26"/>
          <w:szCs w:val="26"/>
        </w:rPr>
      </w:pPr>
      <w:r w:rsidRPr="00B845A2">
        <w:rPr>
          <w:sz w:val="26"/>
          <w:szCs w:val="26"/>
        </w:rPr>
        <w:t>1</w:t>
      </w:r>
      <w:r w:rsidR="00E840EB" w:rsidRPr="00B845A2">
        <w:rPr>
          <w:sz w:val="26"/>
          <w:szCs w:val="26"/>
        </w:rPr>
        <w:t>3)</w:t>
      </w:r>
      <w:r w:rsidR="00E840EB" w:rsidRPr="00E840EB">
        <w:rPr>
          <w:sz w:val="26"/>
          <w:szCs w:val="26"/>
        </w:rPr>
        <w:t> с</w:t>
      </w:r>
      <w:r w:rsidRPr="00E840EB">
        <w:rPr>
          <w:sz w:val="26"/>
          <w:szCs w:val="26"/>
        </w:rPr>
        <w:t>ведения о мерах поддержки из бюджета (субсидиях) за последний отчетный период (год) и на последнюю отчетную дату</w:t>
      </w:r>
      <w:r w:rsidR="00C90611">
        <w:rPr>
          <w:sz w:val="26"/>
          <w:szCs w:val="26"/>
        </w:rPr>
        <w:t>;</w:t>
      </w:r>
    </w:p>
    <w:p w14:paraId="01A8DB3D" w14:textId="4D7F9293" w:rsidR="00FA6537" w:rsidRPr="00E840EB" w:rsidRDefault="00FA6537" w:rsidP="00FA653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6"/>
          <w:szCs w:val="26"/>
        </w:rPr>
      </w:pPr>
      <w:r w:rsidRPr="00E840EB">
        <w:rPr>
          <w:rFonts w:ascii="Arial" w:hAnsi="Arial" w:cs="Arial"/>
          <w:sz w:val="26"/>
          <w:szCs w:val="26"/>
        </w:rPr>
        <w:lastRenderedPageBreak/>
        <w:t>1</w:t>
      </w:r>
      <w:r w:rsidR="00B24AE6">
        <w:rPr>
          <w:rFonts w:ascii="Arial" w:hAnsi="Arial" w:cs="Arial"/>
          <w:sz w:val="26"/>
          <w:szCs w:val="26"/>
        </w:rPr>
        <w:t>4)</w:t>
      </w:r>
      <w:r w:rsidRPr="00E840EB">
        <w:rPr>
          <w:rFonts w:ascii="Arial" w:hAnsi="Arial" w:cs="Arial"/>
          <w:sz w:val="26"/>
          <w:szCs w:val="26"/>
        </w:rPr>
        <w:t> </w:t>
      </w:r>
      <w:r w:rsidR="00B24AE6">
        <w:rPr>
          <w:rFonts w:ascii="Arial" w:hAnsi="Arial" w:cs="Arial"/>
          <w:sz w:val="26"/>
          <w:szCs w:val="26"/>
        </w:rPr>
        <w:t>д</w:t>
      </w:r>
      <w:r w:rsidRPr="00E840EB">
        <w:rPr>
          <w:rFonts w:ascii="Arial" w:hAnsi="Arial" w:cs="Arial"/>
          <w:sz w:val="26"/>
          <w:szCs w:val="26"/>
        </w:rPr>
        <w:t>анные о фактически выполненных объемах перевозок пассажиров на маршрутах, по которым ведется расчет (в натуральном и стоимостном выражении) за последний отчетный период (год)</w:t>
      </w:r>
      <w:r w:rsidR="00A3639C">
        <w:rPr>
          <w:rFonts w:ascii="Arial" w:hAnsi="Arial" w:cs="Arial"/>
          <w:sz w:val="26"/>
          <w:szCs w:val="26"/>
        </w:rPr>
        <w:t>;</w:t>
      </w:r>
    </w:p>
    <w:p w14:paraId="45EF5E18" w14:textId="00688D51" w:rsidR="00FA6537" w:rsidRPr="00E840EB" w:rsidRDefault="00FA6537" w:rsidP="00FA653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6"/>
          <w:szCs w:val="26"/>
        </w:rPr>
      </w:pPr>
      <w:r w:rsidRPr="00E840EB">
        <w:rPr>
          <w:rFonts w:ascii="Arial" w:hAnsi="Arial" w:cs="Arial"/>
          <w:sz w:val="26"/>
          <w:szCs w:val="26"/>
        </w:rPr>
        <w:t>1</w:t>
      </w:r>
      <w:r w:rsidR="00A3639C">
        <w:rPr>
          <w:rFonts w:ascii="Arial" w:hAnsi="Arial" w:cs="Arial"/>
          <w:sz w:val="26"/>
          <w:szCs w:val="26"/>
        </w:rPr>
        <w:t>5) д</w:t>
      </w:r>
      <w:r w:rsidRPr="00E840EB">
        <w:rPr>
          <w:rFonts w:ascii="Arial" w:hAnsi="Arial" w:cs="Arial"/>
          <w:sz w:val="26"/>
          <w:szCs w:val="26"/>
        </w:rPr>
        <w:t>анные о пробегах пассажирских транспортных средств за последний отчетный период (год)</w:t>
      </w:r>
      <w:r w:rsidR="00A3639C">
        <w:rPr>
          <w:rFonts w:ascii="Arial" w:hAnsi="Arial" w:cs="Arial"/>
          <w:sz w:val="26"/>
          <w:szCs w:val="26"/>
        </w:rPr>
        <w:t>;</w:t>
      </w:r>
    </w:p>
    <w:p w14:paraId="24D45DC9" w14:textId="5C71256E" w:rsidR="00FA6537" w:rsidRPr="00E840EB" w:rsidRDefault="00FA6537" w:rsidP="00FA6537">
      <w:pPr>
        <w:pStyle w:val="western"/>
        <w:spacing w:before="0" w:beforeAutospacing="0" w:after="0"/>
        <w:ind w:firstLine="709"/>
        <w:jc w:val="both"/>
        <w:rPr>
          <w:sz w:val="26"/>
          <w:szCs w:val="26"/>
        </w:rPr>
      </w:pPr>
      <w:r w:rsidRPr="00E840EB">
        <w:rPr>
          <w:sz w:val="26"/>
          <w:szCs w:val="26"/>
        </w:rPr>
        <w:t>1</w:t>
      </w:r>
      <w:r w:rsidR="00A3639C">
        <w:rPr>
          <w:sz w:val="26"/>
          <w:szCs w:val="26"/>
        </w:rPr>
        <w:t>6)</w:t>
      </w:r>
      <w:r w:rsidRPr="00E840EB">
        <w:rPr>
          <w:sz w:val="26"/>
          <w:szCs w:val="26"/>
        </w:rPr>
        <w:t> </w:t>
      </w:r>
      <w:r w:rsidR="00A3639C">
        <w:rPr>
          <w:sz w:val="26"/>
          <w:szCs w:val="26"/>
        </w:rPr>
        <w:t>р</w:t>
      </w:r>
      <w:r w:rsidRPr="00E840EB">
        <w:rPr>
          <w:sz w:val="26"/>
          <w:szCs w:val="26"/>
        </w:rPr>
        <w:t>асчет пробега транспортных средств на плановый период</w:t>
      </w:r>
      <w:r w:rsidR="005E207D">
        <w:rPr>
          <w:sz w:val="26"/>
          <w:szCs w:val="26"/>
        </w:rPr>
        <w:t>;</w:t>
      </w:r>
    </w:p>
    <w:p w14:paraId="021EA9E3" w14:textId="0A5B9855" w:rsidR="00FA6537" w:rsidRPr="00E840EB" w:rsidRDefault="00FA6537" w:rsidP="00FA6537">
      <w:pPr>
        <w:pStyle w:val="western"/>
        <w:spacing w:before="0" w:beforeAutospacing="0" w:after="0"/>
        <w:ind w:firstLine="709"/>
        <w:jc w:val="both"/>
        <w:rPr>
          <w:sz w:val="26"/>
          <w:szCs w:val="26"/>
        </w:rPr>
      </w:pPr>
      <w:r w:rsidRPr="00E840EB">
        <w:rPr>
          <w:sz w:val="26"/>
          <w:szCs w:val="26"/>
        </w:rPr>
        <w:t>1</w:t>
      </w:r>
      <w:r w:rsidR="007479B0">
        <w:rPr>
          <w:sz w:val="26"/>
          <w:szCs w:val="26"/>
        </w:rPr>
        <w:t>7) р</w:t>
      </w:r>
      <w:r w:rsidRPr="00E840EB">
        <w:rPr>
          <w:sz w:val="26"/>
          <w:szCs w:val="26"/>
        </w:rPr>
        <w:t>асчет плановых объемов перевозок пассажиров</w:t>
      </w:r>
      <w:r w:rsidR="005E207D">
        <w:rPr>
          <w:sz w:val="26"/>
          <w:szCs w:val="26"/>
        </w:rPr>
        <w:t>;</w:t>
      </w:r>
    </w:p>
    <w:p w14:paraId="6D680FFA" w14:textId="537C219D" w:rsidR="00FA6537" w:rsidRPr="00E840EB" w:rsidRDefault="00FA6537" w:rsidP="00FA653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6"/>
          <w:szCs w:val="26"/>
        </w:rPr>
      </w:pPr>
      <w:r w:rsidRPr="00E840EB">
        <w:rPr>
          <w:rFonts w:ascii="Arial" w:hAnsi="Arial" w:cs="Arial"/>
          <w:sz w:val="26"/>
          <w:szCs w:val="26"/>
        </w:rPr>
        <w:t>1</w:t>
      </w:r>
      <w:r w:rsidR="005E207D">
        <w:rPr>
          <w:rFonts w:ascii="Arial" w:hAnsi="Arial" w:cs="Arial"/>
          <w:sz w:val="26"/>
          <w:szCs w:val="26"/>
        </w:rPr>
        <w:t>8)</w:t>
      </w:r>
      <w:r w:rsidRPr="00E840EB">
        <w:rPr>
          <w:rFonts w:ascii="Arial" w:hAnsi="Arial" w:cs="Arial"/>
          <w:sz w:val="26"/>
          <w:szCs w:val="26"/>
        </w:rPr>
        <w:t> </w:t>
      </w:r>
      <w:r w:rsidR="005E207D">
        <w:rPr>
          <w:rFonts w:ascii="Arial" w:hAnsi="Arial" w:cs="Arial"/>
          <w:sz w:val="26"/>
          <w:szCs w:val="26"/>
        </w:rPr>
        <w:t>т</w:t>
      </w:r>
      <w:r w:rsidRPr="00E840EB">
        <w:rPr>
          <w:rFonts w:ascii="Arial" w:hAnsi="Arial" w:cs="Arial"/>
          <w:sz w:val="26"/>
          <w:szCs w:val="26"/>
        </w:rPr>
        <w:t>ехнические характеристики транспортных средств, предназначенных для перевозки пассажиров по каждому маршруту (с указанием количества пассажирских мест для сидения и полной вместимости)</w:t>
      </w:r>
      <w:r w:rsidR="005E207D">
        <w:rPr>
          <w:rFonts w:ascii="Arial" w:hAnsi="Arial" w:cs="Arial"/>
          <w:sz w:val="26"/>
          <w:szCs w:val="26"/>
        </w:rPr>
        <w:t>;</w:t>
      </w:r>
    </w:p>
    <w:p w14:paraId="4C39D199" w14:textId="18F5F9C4" w:rsidR="00FA6537" w:rsidRPr="00E840EB" w:rsidRDefault="00FA6537" w:rsidP="00FA653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6"/>
          <w:szCs w:val="26"/>
        </w:rPr>
      </w:pPr>
      <w:r w:rsidRPr="00E840EB">
        <w:rPr>
          <w:rFonts w:ascii="Arial" w:hAnsi="Arial" w:cs="Arial"/>
          <w:sz w:val="26"/>
          <w:szCs w:val="26"/>
        </w:rPr>
        <w:t>1</w:t>
      </w:r>
      <w:r w:rsidR="00015669">
        <w:rPr>
          <w:rFonts w:ascii="Arial" w:hAnsi="Arial" w:cs="Arial"/>
          <w:sz w:val="26"/>
          <w:szCs w:val="26"/>
        </w:rPr>
        <w:t>9)</w:t>
      </w:r>
      <w:r w:rsidRPr="00E840EB">
        <w:rPr>
          <w:rFonts w:ascii="Arial" w:hAnsi="Arial" w:cs="Arial"/>
          <w:sz w:val="26"/>
          <w:szCs w:val="26"/>
        </w:rPr>
        <w:t> </w:t>
      </w:r>
      <w:r w:rsidR="00015669">
        <w:rPr>
          <w:rFonts w:ascii="Arial" w:hAnsi="Arial" w:cs="Arial"/>
          <w:sz w:val="26"/>
          <w:szCs w:val="26"/>
        </w:rPr>
        <w:t>к</w:t>
      </w:r>
      <w:r w:rsidRPr="00E840EB">
        <w:rPr>
          <w:rFonts w:ascii="Arial" w:hAnsi="Arial" w:cs="Arial"/>
          <w:sz w:val="26"/>
          <w:szCs w:val="26"/>
        </w:rPr>
        <w:t>опии правоустанавливающих документов, подтверждающих право собственности, иное законное основание для владения, пользования и распоряжения в отношении основных средств, используемых для осуществления регулируемой деятельности, в том числе транспортных средств, используемых для перевозки пассажиров, копии паспортов транспортных средств</w:t>
      </w:r>
      <w:r w:rsidR="00015669">
        <w:rPr>
          <w:rFonts w:ascii="Arial" w:hAnsi="Arial" w:cs="Arial"/>
          <w:sz w:val="26"/>
          <w:szCs w:val="26"/>
        </w:rPr>
        <w:t>;</w:t>
      </w:r>
    </w:p>
    <w:p w14:paraId="3215A338" w14:textId="0A906898" w:rsidR="00633144" w:rsidRDefault="006A1901" w:rsidP="00FA6537">
      <w:pPr>
        <w:pStyle w:val="western"/>
        <w:spacing w:before="0" w:beforeAutospacing="0" w:after="0"/>
        <w:ind w:firstLine="708"/>
        <w:jc w:val="both"/>
        <w:rPr>
          <w:sz w:val="26"/>
          <w:szCs w:val="26"/>
        </w:rPr>
      </w:pPr>
      <w:r w:rsidRPr="00503671">
        <w:rPr>
          <w:sz w:val="26"/>
          <w:szCs w:val="26"/>
        </w:rPr>
        <w:t>20) </w:t>
      </w:r>
      <w:r w:rsidR="00633144">
        <w:rPr>
          <w:sz w:val="26"/>
          <w:szCs w:val="26"/>
        </w:rPr>
        <w:t xml:space="preserve">расчет расходов </w:t>
      </w:r>
      <w:r w:rsidR="000057F5">
        <w:rPr>
          <w:sz w:val="26"/>
          <w:szCs w:val="26"/>
        </w:rPr>
        <w:t xml:space="preserve">перевозчиков </w:t>
      </w:r>
      <w:r w:rsidR="00633144">
        <w:rPr>
          <w:sz w:val="26"/>
          <w:szCs w:val="26"/>
        </w:rPr>
        <w:t>и необходимой валовой выручки</w:t>
      </w:r>
      <w:r w:rsidR="002B2B61">
        <w:rPr>
          <w:sz w:val="26"/>
          <w:szCs w:val="26"/>
        </w:rPr>
        <w:t xml:space="preserve"> для осуществления деятельности по перевозке пассажиров по регулируемым тарифам</w:t>
      </w:r>
      <w:r w:rsidR="00633144">
        <w:rPr>
          <w:sz w:val="26"/>
          <w:szCs w:val="26"/>
        </w:rPr>
        <w:t>;</w:t>
      </w:r>
    </w:p>
    <w:p w14:paraId="3F555987" w14:textId="4D043126" w:rsidR="00FA6537" w:rsidRPr="00503671" w:rsidRDefault="00C36FC5" w:rsidP="00FA6537">
      <w:pPr>
        <w:pStyle w:val="western"/>
        <w:spacing w:before="0" w:beforeAutospacing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21) </w:t>
      </w:r>
      <w:r w:rsidR="006A1901" w:rsidRPr="00503671">
        <w:rPr>
          <w:sz w:val="26"/>
          <w:szCs w:val="26"/>
        </w:rPr>
        <w:t>р</w:t>
      </w:r>
      <w:r w:rsidR="00FA6537" w:rsidRPr="00503671">
        <w:rPr>
          <w:sz w:val="26"/>
          <w:szCs w:val="26"/>
        </w:rPr>
        <w:t>асшифровки по каждому показателю (статье затрат) с подтверждающими и обосновывающими документами, в том числе:</w:t>
      </w:r>
    </w:p>
    <w:p w14:paraId="4858580D" w14:textId="2AFE07D9" w:rsidR="00FA6537" w:rsidRPr="00503671" w:rsidRDefault="00FA6537" w:rsidP="00FA6537">
      <w:pPr>
        <w:pStyle w:val="western"/>
        <w:spacing w:before="0" w:beforeAutospacing="0" w:after="0"/>
        <w:ind w:left="284" w:firstLine="425"/>
        <w:jc w:val="both"/>
        <w:rPr>
          <w:sz w:val="26"/>
          <w:szCs w:val="26"/>
        </w:rPr>
      </w:pPr>
      <w:r w:rsidRPr="00503671">
        <w:rPr>
          <w:sz w:val="26"/>
          <w:szCs w:val="26"/>
        </w:rPr>
        <w:t>расчет материальных расходов (топливо, смазочные материалы, шины, запасные части);</w:t>
      </w:r>
    </w:p>
    <w:p w14:paraId="0036B38F" w14:textId="5C882C0B" w:rsidR="00FA6537" w:rsidRPr="00503671" w:rsidRDefault="00FA6537" w:rsidP="00FA6537">
      <w:pPr>
        <w:pStyle w:val="western"/>
        <w:spacing w:before="0" w:beforeAutospacing="0" w:after="0"/>
        <w:ind w:left="992" w:hanging="272"/>
        <w:jc w:val="both"/>
        <w:rPr>
          <w:sz w:val="26"/>
          <w:szCs w:val="26"/>
        </w:rPr>
      </w:pPr>
      <w:r w:rsidRPr="00503671">
        <w:rPr>
          <w:sz w:val="26"/>
          <w:szCs w:val="26"/>
        </w:rPr>
        <w:t>расчет расходов на оплату труда;</w:t>
      </w:r>
    </w:p>
    <w:p w14:paraId="4D931757" w14:textId="3E5EF7FE" w:rsidR="00FA6537" w:rsidRPr="00503671" w:rsidRDefault="00FA6537" w:rsidP="00FA6537">
      <w:pPr>
        <w:pStyle w:val="western"/>
        <w:spacing w:before="0" w:beforeAutospacing="0" w:after="0"/>
        <w:ind w:left="992" w:hanging="272"/>
        <w:jc w:val="both"/>
        <w:rPr>
          <w:sz w:val="26"/>
          <w:szCs w:val="26"/>
        </w:rPr>
      </w:pPr>
      <w:r w:rsidRPr="00503671">
        <w:rPr>
          <w:sz w:val="26"/>
          <w:szCs w:val="26"/>
        </w:rPr>
        <w:t>расчет отчислений на социальные нужды;</w:t>
      </w:r>
    </w:p>
    <w:p w14:paraId="1EF34CC2" w14:textId="7A9F267E" w:rsidR="00FA6537" w:rsidRPr="00503671" w:rsidRDefault="00FA6537" w:rsidP="00FA6537">
      <w:pPr>
        <w:pStyle w:val="western"/>
        <w:spacing w:before="0" w:beforeAutospacing="0" w:after="0"/>
        <w:ind w:left="992" w:hanging="272"/>
        <w:jc w:val="both"/>
        <w:rPr>
          <w:sz w:val="26"/>
          <w:szCs w:val="26"/>
        </w:rPr>
      </w:pPr>
      <w:r w:rsidRPr="00503671">
        <w:rPr>
          <w:sz w:val="26"/>
          <w:szCs w:val="26"/>
        </w:rPr>
        <w:t>расчет сумм начисленной амортизации;</w:t>
      </w:r>
    </w:p>
    <w:p w14:paraId="76D482C5" w14:textId="639E5D46" w:rsidR="00FA6537" w:rsidRPr="00503671" w:rsidRDefault="00FA6537" w:rsidP="00FA6537">
      <w:pPr>
        <w:pStyle w:val="western"/>
        <w:spacing w:before="0" w:beforeAutospacing="0" w:after="0"/>
        <w:ind w:left="992" w:hanging="272"/>
        <w:jc w:val="both"/>
        <w:rPr>
          <w:sz w:val="26"/>
          <w:szCs w:val="26"/>
        </w:rPr>
      </w:pPr>
      <w:r w:rsidRPr="00503671">
        <w:rPr>
          <w:sz w:val="26"/>
          <w:szCs w:val="26"/>
        </w:rPr>
        <w:t>расчет прочих расходов;</w:t>
      </w:r>
    </w:p>
    <w:p w14:paraId="51A9A6AB" w14:textId="191C90F9" w:rsidR="00FA6537" w:rsidRPr="00503671" w:rsidRDefault="00FA6537" w:rsidP="00FA6537">
      <w:pPr>
        <w:pStyle w:val="western"/>
        <w:spacing w:before="0" w:beforeAutospacing="0" w:after="0"/>
        <w:ind w:left="17" w:firstLine="703"/>
        <w:jc w:val="both"/>
        <w:rPr>
          <w:sz w:val="26"/>
          <w:szCs w:val="26"/>
        </w:rPr>
      </w:pPr>
      <w:r w:rsidRPr="00503671">
        <w:rPr>
          <w:sz w:val="26"/>
          <w:szCs w:val="26"/>
        </w:rPr>
        <w:t>копии документов, подтверждающих расходы на содержание и ремонт основных средств (договоры, счета-фактуры, платежные документы);</w:t>
      </w:r>
    </w:p>
    <w:p w14:paraId="746BC58F" w14:textId="3A5F4CF7" w:rsidR="00FA6537" w:rsidRPr="00503671" w:rsidRDefault="00FA6537" w:rsidP="00FA6537">
      <w:pPr>
        <w:pStyle w:val="western"/>
        <w:spacing w:before="0" w:beforeAutospacing="0" w:after="0"/>
        <w:ind w:firstLine="708"/>
        <w:jc w:val="both"/>
        <w:rPr>
          <w:sz w:val="26"/>
          <w:szCs w:val="26"/>
        </w:rPr>
      </w:pPr>
      <w:r w:rsidRPr="00503671">
        <w:rPr>
          <w:sz w:val="26"/>
          <w:szCs w:val="26"/>
        </w:rPr>
        <w:t>штатные расписания, положения об оплате труда, положения о премировании, действующие в отчетном периоде и на планируемый период, коллективный договор</w:t>
      </w:r>
      <w:r w:rsidR="001273A1">
        <w:rPr>
          <w:sz w:val="26"/>
          <w:szCs w:val="26"/>
        </w:rPr>
        <w:t>,</w:t>
      </w:r>
      <w:r w:rsidRPr="00503671">
        <w:rPr>
          <w:sz w:val="26"/>
          <w:szCs w:val="26"/>
        </w:rPr>
        <w:t xml:space="preserve"> отраслевые тарифные соглашения;</w:t>
      </w:r>
    </w:p>
    <w:p w14:paraId="6586FE2D" w14:textId="44DC525C" w:rsidR="00FA6537" w:rsidRPr="003E6F5A" w:rsidRDefault="00FA6537" w:rsidP="00FA6537">
      <w:pPr>
        <w:pStyle w:val="western"/>
        <w:spacing w:before="0" w:beforeAutospacing="0" w:after="0"/>
        <w:ind w:firstLine="708"/>
        <w:jc w:val="both"/>
        <w:rPr>
          <w:rFonts w:asciiTheme="minorHAnsi" w:hAnsiTheme="minorHAnsi" w:cstheme="minorHAnsi"/>
          <w:sz w:val="26"/>
          <w:szCs w:val="26"/>
        </w:rPr>
      </w:pPr>
      <w:r w:rsidRPr="003E6F5A">
        <w:rPr>
          <w:rFonts w:asciiTheme="minorHAnsi" w:hAnsiTheme="minorHAnsi" w:cstheme="minorHAnsi"/>
          <w:sz w:val="26"/>
          <w:szCs w:val="26"/>
        </w:rPr>
        <w:t>оборотно-сальдовые ведомости по счетам бухгалтерского учета;</w:t>
      </w:r>
    </w:p>
    <w:p w14:paraId="06D1EEAD" w14:textId="2810B315" w:rsidR="00FA6537" w:rsidRPr="00220F2B" w:rsidRDefault="003022B0" w:rsidP="003E6F5A">
      <w:pPr>
        <w:ind w:firstLine="709"/>
        <w:jc w:val="both"/>
        <w:rPr>
          <w:rFonts w:asciiTheme="minorHAnsi" w:hAnsiTheme="minorHAnsi" w:cstheme="minorHAnsi"/>
          <w:sz w:val="26"/>
          <w:szCs w:val="26"/>
        </w:rPr>
      </w:pPr>
      <w:r w:rsidRPr="003E6F5A">
        <w:rPr>
          <w:rFonts w:asciiTheme="minorHAnsi" w:hAnsiTheme="minorHAnsi" w:cstheme="minorHAnsi"/>
          <w:sz w:val="26"/>
          <w:szCs w:val="26"/>
        </w:rPr>
        <w:t>2</w:t>
      </w:r>
      <w:r w:rsidR="00277639" w:rsidRPr="003E6F5A">
        <w:rPr>
          <w:rFonts w:asciiTheme="minorHAnsi" w:hAnsiTheme="minorHAnsi" w:cstheme="minorHAnsi"/>
          <w:sz w:val="26"/>
          <w:szCs w:val="26"/>
        </w:rPr>
        <w:t>2</w:t>
      </w:r>
      <w:r w:rsidR="00FA6537" w:rsidRPr="003E6F5A">
        <w:rPr>
          <w:rFonts w:asciiTheme="minorHAnsi" w:hAnsiTheme="minorHAnsi" w:cstheme="minorHAnsi"/>
          <w:sz w:val="26"/>
          <w:szCs w:val="26"/>
        </w:rPr>
        <w:t>)</w:t>
      </w:r>
      <w:r w:rsidR="00931441" w:rsidRPr="003E6F5A">
        <w:rPr>
          <w:rFonts w:asciiTheme="minorHAnsi" w:hAnsiTheme="minorHAnsi" w:cstheme="minorHAnsi"/>
          <w:sz w:val="26"/>
          <w:szCs w:val="26"/>
        </w:rPr>
        <w:t> </w:t>
      </w:r>
      <w:r w:rsidR="00FA6537" w:rsidRPr="003E6F5A">
        <w:rPr>
          <w:rFonts w:asciiTheme="minorHAnsi" w:hAnsiTheme="minorHAnsi" w:cstheme="minorHAnsi"/>
          <w:sz w:val="26"/>
          <w:szCs w:val="26"/>
        </w:rPr>
        <w:t xml:space="preserve">расчет прибыли, </w:t>
      </w:r>
      <w:r w:rsidR="003E6F5A" w:rsidRPr="003E6F5A">
        <w:rPr>
          <w:rFonts w:asciiTheme="minorHAnsi" w:hAnsiTheme="minorHAnsi" w:cstheme="minorHAnsi"/>
          <w:sz w:val="26"/>
          <w:szCs w:val="26"/>
        </w:rPr>
        <w:t>необходимой перевозчику для осуществления регулируемой деятельности,</w:t>
      </w:r>
      <w:r w:rsidR="00FA6537" w:rsidRPr="003E6F5A">
        <w:rPr>
          <w:rFonts w:asciiTheme="minorHAnsi" w:hAnsiTheme="minorHAnsi" w:cstheme="minorHAnsi"/>
          <w:sz w:val="26"/>
          <w:szCs w:val="26"/>
        </w:rPr>
        <w:t xml:space="preserve"> сведения об использовании полученной прибыли перевозчика от </w:t>
      </w:r>
      <w:r w:rsidR="009F3604" w:rsidRPr="003E6F5A">
        <w:rPr>
          <w:rFonts w:asciiTheme="minorHAnsi" w:hAnsiTheme="minorHAnsi" w:cstheme="minorHAnsi"/>
          <w:sz w:val="26"/>
          <w:szCs w:val="26"/>
        </w:rPr>
        <w:t>регулируемой</w:t>
      </w:r>
      <w:r w:rsidR="00FA6537" w:rsidRPr="003E6F5A">
        <w:rPr>
          <w:rFonts w:asciiTheme="minorHAnsi" w:hAnsiTheme="minorHAnsi" w:cstheme="minorHAnsi"/>
          <w:sz w:val="26"/>
          <w:szCs w:val="26"/>
        </w:rPr>
        <w:t xml:space="preserve"> </w:t>
      </w:r>
      <w:r w:rsidR="00FA6537" w:rsidRPr="00220F2B">
        <w:rPr>
          <w:rFonts w:asciiTheme="minorHAnsi" w:hAnsiTheme="minorHAnsi" w:cstheme="minorHAnsi"/>
          <w:sz w:val="26"/>
          <w:szCs w:val="26"/>
        </w:rPr>
        <w:t>деятельности за отчетный период (год).</w:t>
      </w:r>
    </w:p>
    <w:p w14:paraId="465C9B17" w14:textId="2EC8FC69" w:rsidR="00E04B8F" w:rsidRPr="00220F2B" w:rsidRDefault="003E6F5A" w:rsidP="00E04B8F">
      <w:pPr>
        <w:pStyle w:val="Standard"/>
        <w:ind w:firstLine="709"/>
        <w:jc w:val="both"/>
        <w:rPr>
          <w:sz w:val="26"/>
          <w:szCs w:val="26"/>
        </w:rPr>
      </w:pPr>
      <w:r w:rsidRPr="00220F2B">
        <w:rPr>
          <w:rFonts w:asciiTheme="minorHAnsi" w:hAnsiTheme="minorHAnsi" w:cstheme="minorHAnsi"/>
          <w:sz w:val="26"/>
          <w:szCs w:val="26"/>
        </w:rPr>
        <w:t>20</w:t>
      </w:r>
      <w:r w:rsidR="00E04B8F" w:rsidRPr="00220F2B">
        <w:rPr>
          <w:rFonts w:asciiTheme="minorHAnsi" w:hAnsiTheme="minorHAnsi" w:cstheme="minorHAnsi"/>
          <w:sz w:val="26"/>
          <w:szCs w:val="26"/>
        </w:rPr>
        <w:t>.</w:t>
      </w:r>
      <w:r w:rsidR="00A304B3" w:rsidRPr="00220F2B">
        <w:rPr>
          <w:rFonts w:asciiTheme="minorHAnsi" w:hAnsiTheme="minorHAnsi" w:cstheme="minorHAnsi"/>
          <w:sz w:val="26"/>
          <w:szCs w:val="26"/>
        </w:rPr>
        <w:t> </w:t>
      </w:r>
      <w:r w:rsidR="00E04B8F" w:rsidRPr="00220F2B">
        <w:rPr>
          <w:rFonts w:asciiTheme="minorHAnsi" w:hAnsiTheme="minorHAnsi" w:cstheme="minorHAnsi"/>
          <w:sz w:val="26"/>
          <w:szCs w:val="26"/>
        </w:rPr>
        <w:t>При установлени</w:t>
      </w:r>
      <w:r w:rsidR="00D472C0" w:rsidRPr="00220F2B">
        <w:rPr>
          <w:rFonts w:asciiTheme="minorHAnsi" w:hAnsiTheme="minorHAnsi" w:cstheme="minorHAnsi"/>
          <w:sz w:val="26"/>
          <w:szCs w:val="26"/>
        </w:rPr>
        <w:t>и</w:t>
      </w:r>
      <w:r w:rsidR="00E04B8F" w:rsidRPr="00220F2B">
        <w:rPr>
          <w:rFonts w:asciiTheme="minorHAnsi" w:hAnsiTheme="minorHAnsi" w:cstheme="minorHAnsi"/>
          <w:sz w:val="26"/>
          <w:szCs w:val="26"/>
        </w:rPr>
        <w:t xml:space="preserve"> (изменени</w:t>
      </w:r>
      <w:r w:rsidR="00D472C0" w:rsidRPr="00220F2B">
        <w:rPr>
          <w:rFonts w:asciiTheme="minorHAnsi" w:hAnsiTheme="minorHAnsi" w:cstheme="minorHAnsi"/>
          <w:sz w:val="26"/>
          <w:szCs w:val="26"/>
        </w:rPr>
        <w:t>и</w:t>
      </w:r>
      <w:r w:rsidR="00E04B8F" w:rsidRPr="00220F2B">
        <w:rPr>
          <w:rFonts w:asciiTheme="minorHAnsi" w:hAnsiTheme="minorHAnsi" w:cstheme="minorHAnsi"/>
          <w:sz w:val="26"/>
          <w:szCs w:val="26"/>
        </w:rPr>
        <w:t>) регулируемых</w:t>
      </w:r>
      <w:r w:rsidR="00E04B8F" w:rsidRPr="00220F2B">
        <w:rPr>
          <w:sz w:val="26"/>
          <w:szCs w:val="26"/>
        </w:rPr>
        <w:t xml:space="preserve"> тарифов </w:t>
      </w:r>
      <w:r w:rsidR="00775B6D" w:rsidRPr="00220F2B">
        <w:rPr>
          <w:sz w:val="26"/>
          <w:szCs w:val="26"/>
        </w:rPr>
        <w:t xml:space="preserve">по инициативе органа регулирования </w:t>
      </w:r>
      <w:r w:rsidR="00E04B8F" w:rsidRPr="00220F2B">
        <w:rPr>
          <w:sz w:val="26"/>
          <w:szCs w:val="26"/>
        </w:rPr>
        <w:t xml:space="preserve">перевозчик направляет органу регулирования </w:t>
      </w:r>
      <w:r w:rsidR="00775B6D" w:rsidRPr="00220F2B">
        <w:rPr>
          <w:sz w:val="26"/>
          <w:szCs w:val="26"/>
        </w:rPr>
        <w:t>документы, перечисленные в пункте 1</w:t>
      </w:r>
      <w:r w:rsidRPr="00220F2B">
        <w:rPr>
          <w:sz w:val="26"/>
          <w:szCs w:val="26"/>
        </w:rPr>
        <w:t>9</w:t>
      </w:r>
      <w:r w:rsidR="00775B6D" w:rsidRPr="00220F2B">
        <w:rPr>
          <w:sz w:val="26"/>
          <w:szCs w:val="26"/>
        </w:rPr>
        <w:t xml:space="preserve"> Методики.</w:t>
      </w:r>
      <w:r w:rsidR="00E04B8F" w:rsidRPr="00220F2B">
        <w:rPr>
          <w:sz w:val="26"/>
          <w:szCs w:val="26"/>
        </w:rPr>
        <w:t xml:space="preserve"> </w:t>
      </w:r>
    </w:p>
    <w:p w14:paraId="1C0877AE" w14:textId="06FA7F4E" w:rsidR="000E5C29" w:rsidRPr="00BE6E58" w:rsidRDefault="00E41E70" w:rsidP="000E5C29">
      <w:pPr>
        <w:pStyle w:val="Standard"/>
        <w:ind w:firstLine="709"/>
        <w:jc w:val="both"/>
        <w:rPr>
          <w:sz w:val="26"/>
          <w:szCs w:val="26"/>
        </w:rPr>
      </w:pPr>
      <w:r w:rsidRPr="00220F2B">
        <w:rPr>
          <w:sz w:val="26"/>
          <w:szCs w:val="26"/>
        </w:rPr>
        <w:t>2</w:t>
      </w:r>
      <w:r w:rsidR="003E6F5A" w:rsidRPr="00220F2B">
        <w:rPr>
          <w:sz w:val="26"/>
          <w:szCs w:val="26"/>
        </w:rPr>
        <w:t>1</w:t>
      </w:r>
      <w:r w:rsidR="000E5C29" w:rsidRPr="00220F2B">
        <w:rPr>
          <w:sz w:val="26"/>
          <w:szCs w:val="26"/>
        </w:rPr>
        <w:t>. В случае если перевозчик в течение отчетного периода регулирования понес экономически обоснованные расходы, не учтенные органом регулирования при формировании регулируемых тарифов, или имеет недополученные доходы прошлых периодов регулирования, то такие расходы (недополученные доходы), а также расходы</w:t>
      </w:r>
      <w:r w:rsidR="000E5C29" w:rsidRPr="00AB6A5D">
        <w:rPr>
          <w:sz w:val="26"/>
          <w:szCs w:val="26"/>
        </w:rPr>
        <w:t xml:space="preserve">, связанные с обслуживанием заемных средств и собственных средств, направляемых на покрытие недостатка средств, учитываются органом регулирования при </w:t>
      </w:r>
      <w:r w:rsidR="000E5C29">
        <w:rPr>
          <w:sz w:val="26"/>
          <w:szCs w:val="26"/>
        </w:rPr>
        <w:t>формировании</w:t>
      </w:r>
      <w:r w:rsidR="000E5C29" w:rsidRPr="00AB6A5D">
        <w:rPr>
          <w:sz w:val="26"/>
          <w:szCs w:val="26"/>
        </w:rPr>
        <w:t xml:space="preserve"> регулируемых тарифов в последующие периоды регулирования, следующие за периодом </w:t>
      </w:r>
      <w:r w:rsidR="000E5C29" w:rsidRPr="00AB6A5D">
        <w:rPr>
          <w:sz w:val="26"/>
          <w:szCs w:val="26"/>
        </w:rPr>
        <w:lastRenderedPageBreak/>
        <w:t xml:space="preserve">регулирования, в котором указанные расходы (недополученные доходы) были подтверждены </w:t>
      </w:r>
      <w:r w:rsidR="000E5C29" w:rsidRPr="00BE6E58">
        <w:rPr>
          <w:sz w:val="26"/>
          <w:szCs w:val="26"/>
        </w:rPr>
        <w:t>бухгалтерской</w:t>
      </w:r>
      <w:r w:rsidR="00FA771D">
        <w:rPr>
          <w:sz w:val="26"/>
          <w:szCs w:val="26"/>
        </w:rPr>
        <w:t>, налоговой</w:t>
      </w:r>
      <w:r w:rsidR="000E5C29" w:rsidRPr="00BE6E58">
        <w:rPr>
          <w:sz w:val="26"/>
          <w:szCs w:val="26"/>
        </w:rPr>
        <w:t xml:space="preserve"> и статистической отчетностью.</w:t>
      </w:r>
    </w:p>
    <w:p w14:paraId="0BE4140C" w14:textId="3B534072" w:rsidR="000E5C29" w:rsidRPr="00BE6E58" w:rsidRDefault="00E41E70" w:rsidP="000E5C29">
      <w:pPr>
        <w:pStyle w:val="Standard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3E6F5A">
        <w:rPr>
          <w:sz w:val="26"/>
          <w:szCs w:val="26"/>
        </w:rPr>
        <w:t>2</w:t>
      </w:r>
      <w:r w:rsidR="000E5C29" w:rsidRPr="00BE6E58">
        <w:rPr>
          <w:sz w:val="26"/>
          <w:szCs w:val="26"/>
        </w:rPr>
        <w:t xml:space="preserve">. Орган регулирования при определении объемных и качественных показателей пассажирских перевозок, влияющих на величину экономически обоснованных затрат, используемых в расчетах регулируемых тарифов, руководствуется официальными данными органов исполнительной власти Курганской области, органов местного самоуправления. </w:t>
      </w:r>
    </w:p>
    <w:p w14:paraId="7032DFF2" w14:textId="0883C99F" w:rsidR="006A2982" w:rsidRPr="000F4719" w:rsidRDefault="000E5C29" w:rsidP="00152AD3">
      <w:pPr>
        <w:pStyle w:val="Standard"/>
        <w:ind w:firstLine="709"/>
        <w:jc w:val="both"/>
        <w:rPr>
          <w:rFonts w:asciiTheme="minorHAnsi" w:hAnsiTheme="minorHAnsi" w:cstheme="minorHAnsi"/>
          <w:sz w:val="26"/>
          <w:szCs w:val="26"/>
        </w:rPr>
      </w:pPr>
      <w:r w:rsidRPr="00BE6E58">
        <w:rPr>
          <w:sz w:val="26"/>
          <w:szCs w:val="26"/>
        </w:rPr>
        <w:t xml:space="preserve">В случае отклонения </w:t>
      </w:r>
      <w:r w:rsidR="00251BDB">
        <w:rPr>
          <w:sz w:val="26"/>
          <w:szCs w:val="26"/>
        </w:rPr>
        <w:t xml:space="preserve">значения </w:t>
      </w:r>
      <w:r w:rsidRPr="00BE6E58">
        <w:rPr>
          <w:sz w:val="26"/>
          <w:szCs w:val="26"/>
        </w:rPr>
        <w:t xml:space="preserve">планового </w:t>
      </w:r>
      <w:r w:rsidR="00251BDB" w:rsidRPr="00750C28">
        <w:rPr>
          <w:sz w:val="26"/>
          <w:szCs w:val="26"/>
        </w:rPr>
        <w:t>годово</w:t>
      </w:r>
      <w:r w:rsidR="00251BDB">
        <w:rPr>
          <w:sz w:val="26"/>
          <w:szCs w:val="26"/>
        </w:rPr>
        <w:t>го</w:t>
      </w:r>
      <w:r w:rsidR="00251BDB" w:rsidRPr="00750C28">
        <w:rPr>
          <w:sz w:val="26"/>
          <w:szCs w:val="26"/>
        </w:rPr>
        <w:t xml:space="preserve"> объем</w:t>
      </w:r>
      <w:r w:rsidR="00251BDB">
        <w:rPr>
          <w:sz w:val="26"/>
          <w:szCs w:val="26"/>
        </w:rPr>
        <w:t>а</w:t>
      </w:r>
      <w:r w:rsidR="00251BDB" w:rsidRPr="00750C28">
        <w:rPr>
          <w:sz w:val="26"/>
          <w:szCs w:val="26"/>
        </w:rPr>
        <w:t xml:space="preserve"> перевозок </w:t>
      </w:r>
      <w:r w:rsidR="00251BDB">
        <w:rPr>
          <w:sz w:val="26"/>
          <w:szCs w:val="26"/>
        </w:rPr>
        <w:t>(</w:t>
      </w:r>
      <w:r w:rsidRPr="00BE6E58">
        <w:rPr>
          <w:sz w:val="26"/>
          <w:szCs w:val="26"/>
        </w:rPr>
        <w:t>пассажирооборота</w:t>
      </w:r>
      <w:r w:rsidR="00251BDB">
        <w:rPr>
          <w:sz w:val="26"/>
          <w:szCs w:val="26"/>
        </w:rPr>
        <w:t>)</w:t>
      </w:r>
      <w:r w:rsidRPr="00BE6E58">
        <w:rPr>
          <w:sz w:val="26"/>
          <w:szCs w:val="26"/>
        </w:rPr>
        <w:t xml:space="preserve"> на период регулирования и фактически сложившегося</w:t>
      </w:r>
      <w:r w:rsidR="00251BDB">
        <w:rPr>
          <w:sz w:val="26"/>
          <w:szCs w:val="26"/>
        </w:rPr>
        <w:t xml:space="preserve"> годового объема перевозок (</w:t>
      </w:r>
      <w:r w:rsidRPr="00BE6E58">
        <w:rPr>
          <w:sz w:val="26"/>
          <w:szCs w:val="26"/>
        </w:rPr>
        <w:t>пассажирооборота</w:t>
      </w:r>
      <w:r w:rsidR="00251BDB">
        <w:rPr>
          <w:sz w:val="26"/>
          <w:szCs w:val="26"/>
        </w:rPr>
        <w:t>)</w:t>
      </w:r>
      <w:r w:rsidRPr="00BE6E58">
        <w:rPr>
          <w:sz w:val="26"/>
          <w:szCs w:val="26"/>
        </w:rPr>
        <w:t xml:space="preserve"> по отчетным данным этого периода, орган регулирования учитывает данные изменения при </w:t>
      </w:r>
      <w:r w:rsidR="00251BDB">
        <w:rPr>
          <w:sz w:val="26"/>
          <w:szCs w:val="26"/>
        </w:rPr>
        <w:t>формировании</w:t>
      </w:r>
      <w:r w:rsidRPr="00BE6E58">
        <w:rPr>
          <w:sz w:val="26"/>
          <w:szCs w:val="26"/>
        </w:rPr>
        <w:t xml:space="preserve"> </w:t>
      </w:r>
      <w:r w:rsidR="00251BDB">
        <w:rPr>
          <w:sz w:val="26"/>
          <w:szCs w:val="26"/>
        </w:rPr>
        <w:t>регулируемого</w:t>
      </w:r>
      <w:r w:rsidRPr="00BE6E58">
        <w:rPr>
          <w:rFonts w:cs="Arial"/>
          <w:sz w:val="26"/>
          <w:szCs w:val="26"/>
        </w:rPr>
        <w:t xml:space="preserve"> тарифа в последующие периоды </w:t>
      </w:r>
      <w:r w:rsidRPr="000B561D">
        <w:rPr>
          <w:rFonts w:cs="Arial"/>
          <w:sz w:val="26"/>
          <w:szCs w:val="26"/>
        </w:rPr>
        <w:t>регулирования.</w:t>
      </w:r>
    </w:p>
    <w:sectPr w:rsidR="006A2982" w:rsidRPr="000F4719" w:rsidSect="002F0A02">
      <w:headerReference w:type="default" r:id="rId9"/>
      <w:headerReference w:type="first" r:id="rId10"/>
      <w:pgSz w:w="11905" w:h="16837"/>
      <w:pgMar w:top="1134" w:right="567" w:bottom="993" w:left="1417" w:header="85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AF31FF" w14:textId="77777777" w:rsidR="00877DC9" w:rsidRDefault="00877DC9">
      <w:pPr>
        <w:pStyle w:val="DStyleparagraph"/>
      </w:pPr>
      <w:r>
        <w:separator/>
      </w:r>
    </w:p>
  </w:endnote>
  <w:endnote w:type="continuationSeparator" w:id="0">
    <w:p w14:paraId="53877CDB" w14:textId="77777777" w:rsidR="00877DC9" w:rsidRDefault="00877DC9">
      <w:pPr>
        <w:pStyle w:val="DStyleparagraph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ACF4AA" w14:textId="77777777" w:rsidR="00877DC9" w:rsidRDefault="00877DC9">
      <w:pPr>
        <w:pStyle w:val="DStyleparagraph"/>
      </w:pPr>
      <w:r>
        <w:separator/>
      </w:r>
    </w:p>
  </w:footnote>
  <w:footnote w:type="continuationSeparator" w:id="0">
    <w:p w14:paraId="2B36C1DF" w14:textId="77777777" w:rsidR="00877DC9" w:rsidRDefault="00877DC9">
      <w:pPr>
        <w:pStyle w:val="DStyleparagraph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98725" w14:textId="77777777" w:rsidR="003906AA" w:rsidRDefault="003906AA">
    <w:pPr>
      <w:pStyle w:val="13"/>
      <w:jc w:val="center"/>
      <w:rPr>
        <w:sz w:val="26"/>
        <w:szCs w:val="26"/>
      </w:rPr>
    </w:pPr>
    <w:r>
      <w:fldChar w:fldCharType="begin"/>
    </w:r>
    <w:r>
      <w:instrText>PAGE \* MERGEFORMAT</w:instrText>
    </w:r>
    <w:r>
      <w:fldChar w:fldCharType="separate"/>
    </w:r>
    <w:r w:rsidRPr="00C90611">
      <w:rPr>
        <w:noProof/>
        <w:sz w:val="26"/>
        <w:szCs w:val="26"/>
      </w:rPr>
      <w:t>5</w:t>
    </w:r>
    <w:r>
      <w:rPr>
        <w:sz w:val="26"/>
        <w:szCs w:val="26"/>
      </w:rPr>
      <w:fldChar w:fldCharType="end"/>
    </w:r>
  </w:p>
  <w:p w14:paraId="58C25634" w14:textId="77777777" w:rsidR="003906AA" w:rsidRDefault="003906AA">
    <w:pPr>
      <w:pStyle w:val="1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F221E" w14:textId="413BC304" w:rsidR="003906AA" w:rsidRPr="0026071E" w:rsidRDefault="003906AA" w:rsidP="0026071E">
    <w:pPr>
      <w:pStyle w:val="af6"/>
      <w:jc w:val="right"/>
      <w:rPr>
        <w:sz w:val="28"/>
        <w:szCs w:val="28"/>
      </w:rPr>
    </w:pPr>
    <w:r w:rsidRPr="0026071E">
      <w:rPr>
        <w:sz w:val="28"/>
        <w:szCs w:val="28"/>
      </w:rP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E94BDD"/>
    <w:multiLevelType w:val="hybridMultilevel"/>
    <w:tmpl w:val="1A6AC4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50335"/>
    <w:multiLevelType w:val="hybridMultilevel"/>
    <w:tmpl w:val="75E8EAFC"/>
    <w:lvl w:ilvl="0" w:tplc="7C44D9B2">
      <w:start w:val="1"/>
      <w:numFmt w:val="bullet"/>
      <w:lvlText w:val="·"/>
      <w:lvlJc w:val="left"/>
      <w:pPr>
        <w:ind w:left="0" w:firstLine="0"/>
      </w:pPr>
    </w:lvl>
    <w:lvl w:ilvl="1" w:tplc="20526520">
      <w:start w:val="1"/>
      <w:numFmt w:val="bullet"/>
      <w:lvlText w:val="o"/>
      <w:lvlJc w:val="left"/>
      <w:pPr>
        <w:ind w:left="0" w:firstLine="0"/>
      </w:pPr>
    </w:lvl>
    <w:lvl w:ilvl="2" w:tplc="E752C3D0">
      <w:start w:val="1"/>
      <w:numFmt w:val="bullet"/>
      <w:lvlText w:val="§"/>
      <w:lvlJc w:val="left"/>
      <w:pPr>
        <w:ind w:left="0" w:firstLine="0"/>
      </w:pPr>
    </w:lvl>
    <w:lvl w:ilvl="3" w:tplc="9F3A0C28">
      <w:start w:val="1"/>
      <w:numFmt w:val="bullet"/>
      <w:lvlText w:val="·"/>
      <w:lvlJc w:val="left"/>
      <w:pPr>
        <w:ind w:left="0" w:firstLine="0"/>
      </w:pPr>
    </w:lvl>
    <w:lvl w:ilvl="4" w:tplc="A70AB152">
      <w:start w:val="1"/>
      <w:numFmt w:val="bullet"/>
      <w:lvlText w:val="o"/>
      <w:lvlJc w:val="left"/>
      <w:pPr>
        <w:ind w:left="0" w:firstLine="0"/>
      </w:pPr>
    </w:lvl>
    <w:lvl w:ilvl="5" w:tplc="24C2B274">
      <w:start w:val="1"/>
      <w:numFmt w:val="bullet"/>
      <w:lvlText w:val="§"/>
      <w:lvlJc w:val="left"/>
      <w:pPr>
        <w:ind w:left="0" w:firstLine="0"/>
      </w:pPr>
    </w:lvl>
    <w:lvl w:ilvl="6" w:tplc="C1B60ABE">
      <w:start w:val="1"/>
      <w:numFmt w:val="bullet"/>
      <w:lvlText w:val="·"/>
      <w:lvlJc w:val="left"/>
      <w:pPr>
        <w:ind w:left="0" w:firstLine="0"/>
      </w:pPr>
    </w:lvl>
    <w:lvl w:ilvl="7" w:tplc="885212B8">
      <w:start w:val="1"/>
      <w:numFmt w:val="bullet"/>
      <w:lvlText w:val="o"/>
      <w:lvlJc w:val="left"/>
      <w:pPr>
        <w:ind w:left="0" w:firstLine="0"/>
      </w:pPr>
    </w:lvl>
    <w:lvl w:ilvl="8" w:tplc="658C14D4">
      <w:start w:val="1"/>
      <w:numFmt w:val="bullet"/>
      <w:lvlText w:val="§"/>
      <w:lvlJc w:val="left"/>
      <w:pPr>
        <w:ind w:left="0" w:firstLine="0"/>
      </w:pPr>
    </w:lvl>
  </w:abstractNum>
  <w:num w:numId="1" w16cid:durableId="1110857062">
    <w:abstractNumId w:val="1"/>
  </w:num>
  <w:num w:numId="2" w16cid:durableId="12656467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mailMerge>
    <w:mainDocumentType w:val="envelopes"/>
    <w:dataType w:val="textFile"/>
    <w:activeRecord w:val="-1"/>
  </w:mailMerge>
  <w:defaultTabStop w:val="709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4A82"/>
    <w:rsid w:val="000016A7"/>
    <w:rsid w:val="000040DC"/>
    <w:rsid w:val="000057F5"/>
    <w:rsid w:val="00010549"/>
    <w:rsid w:val="00015669"/>
    <w:rsid w:val="000163CE"/>
    <w:rsid w:val="00016F18"/>
    <w:rsid w:val="00027604"/>
    <w:rsid w:val="00030BB9"/>
    <w:rsid w:val="0003548A"/>
    <w:rsid w:val="00036BA5"/>
    <w:rsid w:val="00037B01"/>
    <w:rsid w:val="000409B3"/>
    <w:rsid w:val="00041F3D"/>
    <w:rsid w:val="00047D9A"/>
    <w:rsid w:val="00050E62"/>
    <w:rsid w:val="00051F57"/>
    <w:rsid w:val="00052817"/>
    <w:rsid w:val="000562FE"/>
    <w:rsid w:val="00060B03"/>
    <w:rsid w:val="00062BC2"/>
    <w:rsid w:val="00062E75"/>
    <w:rsid w:val="00066F71"/>
    <w:rsid w:val="000852D5"/>
    <w:rsid w:val="000866A6"/>
    <w:rsid w:val="00091E3B"/>
    <w:rsid w:val="00094ECB"/>
    <w:rsid w:val="00096D3E"/>
    <w:rsid w:val="000A4A0E"/>
    <w:rsid w:val="000B561D"/>
    <w:rsid w:val="000C0084"/>
    <w:rsid w:val="000C161C"/>
    <w:rsid w:val="000C40EC"/>
    <w:rsid w:val="000E5C29"/>
    <w:rsid w:val="000E62CC"/>
    <w:rsid w:val="000E63DD"/>
    <w:rsid w:val="000F4719"/>
    <w:rsid w:val="00103217"/>
    <w:rsid w:val="001047E2"/>
    <w:rsid w:val="00111F34"/>
    <w:rsid w:val="001273A1"/>
    <w:rsid w:val="0012753F"/>
    <w:rsid w:val="00130B2E"/>
    <w:rsid w:val="00132A06"/>
    <w:rsid w:val="00144BDC"/>
    <w:rsid w:val="00146160"/>
    <w:rsid w:val="0014702B"/>
    <w:rsid w:val="00152AD3"/>
    <w:rsid w:val="00164F59"/>
    <w:rsid w:val="001672F7"/>
    <w:rsid w:val="0017795C"/>
    <w:rsid w:val="00182CB2"/>
    <w:rsid w:val="00186132"/>
    <w:rsid w:val="001959D9"/>
    <w:rsid w:val="001966F5"/>
    <w:rsid w:val="001977D2"/>
    <w:rsid w:val="001A1828"/>
    <w:rsid w:val="001A3A36"/>
    <w:rsid w:val="001A5BFC"/>
    <w:rsid w:val="001A6AF8"/>
    <w:rsid w:val="001A6BE6"/>
    <w:rsid w:val="001A6C61"/>
    <w:rsid w:val="001B1007"/>
    <w:rsid w:val="001B1B42"/>
    <w:rsid w:val="001B2ECD"/>
    <w:rsid w:val="001C5D34"/>
    <w:rsid w:val="001D39FE"/>
    <w:rsid w:val="001E2AEA"/>
    <w:rsid w:val="001E2F6E"/>
    <w:rsid w:val="001E35B1"/>
    <w:rsid w:val="001E5E6A"/>
    <w:rsid w:val="001F60A8"/>
    <w:rsid w:val="002013A4"/>
    <w:rsid w:val="00201C94"/>
    <w:rsid w:val="002020E7"/>
    <w:rsid w:val="00202ACF"/>
    <w:rsid w:val="002040A1"/>
    <w:rsid w:val="002040F3"/>
    <w:rsid w:val="00212377"/>
    <w:rsid w:val="00220467"/>
    <w:rsid w:val="00220F2B"/>
    <w:rsid w:val="00225A79"/>
    <w:rsid w:val="00244152"/>
    <w:rsid w:val="00247289"/>
    <w:rsid w:val="00251BDB"/>
    <w:rsid w:val="00252A1E"/>
    <w:rsid w:val="0026071E"/>
    <w:rsid w:val="00262054"/>
    <w:rsid w:val="0027169C"/>
    <w:rsid w:val="00272C5C"/>
    <w:rsid w:val="00274CD2"/>
    <w:rsid w:val="00277639"/>
    <w:rsid w:val="002A1DA1"/>
    <w:rsid w:val="002A2921"/>
    <w:rsid w:val="002B1719"/>
    <w:rsid w:val="002B2B61"/>
    <w:rsid w:val="002B3EC7"/>
    <w:rsid w:val="002B5664"/>
    <w:rsid w:val="002B5758"/>
    <w:rsid w:val="002B5B6C"/>
    <w:rsid w:val="002B65E5"/>
    <w:rsid w:val="002C3E56"/>
    <w:rsid w:val="002D71F1"/>
    <w:rsid w:val="002F0A02"/>
    <w:rsid w:val="002F3298"/>
    <w:rsid w:val="002F3CF7"/>
    <w:rsid w:val="002F5420"/>
    <w:rsid w:val="00301FF2"/>
    <w:rsid w:val="003022B0"/>
    <w:rsid w:val="00302AB5"/>
    <w:rsid w:val="00304ACB"/>
    <w:rsid w:val="003061DE"/>
    <w:rsid w:val="0031037C"/>
    <w:rsid w:val="00315BCA"/>
    <w:rsid w:val="0031728A"/>
    <w:rsid w:val="00321417"/>
    <w:rsid w:val="00321E0A"/>
    <w:rsid w:val="00330CF7"/>
    <w:rsid w:val="003372D9"/>
    <w:rsid w:val="0034120D"/>
    <w:rsid w:val="003436B6"/>
    <w:rsid w:val="00343C04"/>
    <w:rsid w:val="00345FF0"/>
    <w:rsid w:val="00346F42"/>
    <w:rsid w:val="0035442C"/>
    <w:rsid w:val="003561F6"/>
    <w:rsid w:val="003579A5"/>
    <w:rsid w:val="003600C6"/>
    <w:rsid w:val="003605B9"/>
    <w:rsid w:val="00361AF3"/>
    <w:rsid w:val="003635C6"/>
    <w:rsid w:val="00364B1A"/>
    <w:rsid w:val="0037316B"/>
    <w:rsid w:val="00374B52"/>
    <w:rsid w:val="00374E5B"/>
    <w:rsid w:val="00376052"/>
    <w:rsid w:val="003764A3"/>
    <w:rsid w:val="00377AC2"/>
    <w:rsid w:val="0038167D"/>
    <w:rsid w:val="00385AFD"/>
    <w:rsid w:val="003906AA"/>
    <w:rsid w:val="00394B63"/>
    <w:rsid w:val="003A114E"/>
    <w:rsid w:val="003A7F4D"/>
    <w:rsid w:val="003B247B"/>
    <w:rsid w:val="003B430B"/>
    <w:rsid w:val="003B57E6"/>
    <w:rsid w:val="003C07C5"/>
    <w:rsid w:val="003C08B8"/>
    <w:rsid w:val="003D775B"/>
    <w:rsid w:val="003E6F5A"/>
    <w:rsid w:val="003F1387"/>
    <w:rsid w:val="003F47D1"/>
    <w:rsid w:val="003F48BB"/>
    <w:rsid w:val="00400865"/>
    <w:rsid w:val="004013C4"/>
    <w:rsid w:val="00403D75"/>
    <w:rsid w:val="004151C4"/>
    <w:rsid w:val="00416BAC"/>
    <w:rsid w:val="00421AD9"/>
    <w:rsid w:val="00421BB2"/>
    <w:rsid w:val="00430357"/>
    <w:rsid w:val="00431DDC"/>
    <w:rsid w:val="00434D28"/>
    <w:rsid w:val="00443041"/>
    <w:rsid w:val="00446739"/>
    <w:rsid w:val="004513F0"/>
    <w:rsid w:val="00454FCE"/>
    <w:rsid w:val="00455758"/>
    <w:rsid w:val="00457BAC"/>
    <w:rsid w:val="00463315"/>
    <w:rsid w:val="00473520"/>
    <w:rsid w:val="00476780"/>
    <w:rsid w:val="00485C6B"/>
    <w:rsid w:val="004A578A"/>
    <w:rsid w:val="004B0CDF"/>
    <w:rsid w:val="004C31BD"/>
    <w:rsid w:val="004D2C68"/>
    <w:rsid w:val="004E4591"/>
    <w:rsid w:val="004E529E"/>
    <w:rsid w:val="004F3F53"/>
    <w:rsid w:val="004F4CA5"/>
    <w:rsid w:val="004F4D62"/>
    <w:rsid w:val="0050053D"/>
    <w:rsid w:val="00503671"/>
    <w:rsid w:val="0050455E"/>
    <w:rsid w:val="00504CDC"/>
    <w:rsid w:val="005059A8"/>
    <w:rsid w:val="00515E86"/>
    <w:rsid w:val="00521008"/>
    <w:rsid w:val="00526634"/>
    <w:rsid w:val="00527A74"/>
    <w:rsid w:val="00527EE4"/>
    <w:rsid w:val="0053039C"/>
    <w:rsid w:val="00531067"/>
    <w:rsid w:val="00542B50"/>
    <w:rsid w:val="00543D02"/>
    <w:rsid w:val="00547F7D"/>
    <w:rsid w:val="005502A9"/>
    <w:rsid w:val="00555722"/>
    <w:rsid w:val="00560B70"/>
    <w:rsid w:val="0056161E"/>
    <w:rsid w:val="00564BC8"/>
    <w:rsid w:val="00567019"/>
    <w:rsid w:val="00567F30"/>
    <w:rsid w:val="00570415"/>
    <w:rsid w:val="00571BC4"/>
    <w:rsid w:val="00572479"/>
    <w:rsid w:val="0057409B"/>
    <w:rsid w:val="00575C98"/>
    <w:rsid w:val="0058370A"/>
    <w:rsid w:val="0058471F"/>
    <w:rsid w:val="00584F34"/>
    <w:rsid w:val="00587B0F"/>
    <w:rsid w:val="005904B3"/>
    <w:rsid w:val="00592935"/>
    <w:rsid w:val="00594E37"/>
    <w:rsid w:val="00597833"/>
    <w:rsid w:val="005A5F22"/>
    <w:rsid w:val="005A616E"/>
    <w:rsid w:val="005A7779"/>
    <w:rsid w:val="005B0DEA"/>
    <w:rsid w:val="005B6BDB"/>
    <w:rsid w:val="005B7B91"/>
    <w:rsid w:val="005C006D"/>
    <w:rsid w:val="005C0691"/>
    <w:rsid w:val="005C091D"/>
    <w:rsid w:val="005C2DE0"/>
    <w:rsid w:val="005D0890"/>
    <w:rsid w:val="005D2267"/>
    <w:rsid w:val="005D3CEA"/>
    <w:rsid w:val="005E136D"/>
    <w:rsid w:val="005E207D"/>
    <w:rsid w:val="005E40C8"/>
    <w:rsid w:val="005E5028"/>
    <w:rsid w:val="005F13D9"/>
    <w:rsid w:val="005F4C8F"/>
    <w:rsid w:val="00606200"/>
    <w:rsid w:val="00606D01"/>
    <w:rsid w:val="00611B89"/>
    <w:rsid w:val="006202CA"/>
    <w:rsid w:val="00624EFE"/>
    <w:rsid w:val="00630327"/>
    <w:rsid w:val="006327B9"/>
    <w:rsid w:val="00633144"/>
    <w:rsid w:val="006337D8"/>
    <w:rsid w:val="006362FA"/>
    <w:rsid w:val="00642C80"/>
    <w:rsid w:val="00644478"/>
    <w:rsid w:val="00644CC0"/>
    <w:rsid w:val="00644F79"/>
    <w:rsid w:val="00646A11"/>
    <w:rsid w:val="00650A93"/>
    <w:rsid w:val="00651629"/>
    <w:rsid w:val="00654BD0"/>
    <w:rsid w:val="0065547A"/>
    <w:rsid w:val="00680DE8"/>
    <w:rsid w:val="00681970"/>
    <w:rsid w:val="00686B63"/>
    <w:rsid w:val="0069138B"/>
    <w:rsid w:val="00692821"/>
    <w:rsid w:val="0069516E"/>
    <w:rsid w:val="00695DD8"/>
    <w:rsid w:val="006A098D"/>
    <w:rsid w:val="006A1901"/>
    <w:rsid w:val="006A2982"/>
    <w:rsid w:val="006A2F27"/>
    <w:rsid w:val="006A3BF6"/>
    <w:rsid w:val="006A5DDA"/>
    <w:rsid w:val="006A6C06"/>
    <w:rsid w:val="006B240C"/>
    <w:rsid w:val="006B5554"/>
    <w:rsid w:val="006C09F2"/>
    <w:rsid w:val="006C2795"/>
    <w:rsid w:val="006C27E5"/>
    <w:rsid w:val="006E02D9"/>
    <w:rsid w:val="006E08AB"/>
    <w:rsid w:val="006F2470"/>
    <w:rsid w:val="006F39D6"/>
    <w:rsid w:val="006F48CF"/>
    <w:rsid w:val="006F4E6B"/>
    <w:rsid w:val="006F6E5C"/>
    <w:rsid w:val="00701EF1"/>
    <w:rsid w:val="00703D60"/>
    <w:rsid w:val="00704F09"/>
    <w:rsid w:val="00707073"/>
    <w:rsid w:val="00711BB0"/>
    <w:rsid w:val="00712603"/>
    <w:rsid w:val="00716556"/>
    <w:rsid w:val="0072523F"/>
    <w:rsid w:val="00731ED3"/>
    <w:rsid w:val="00732E8B"/>
    <w:rsid w:val="007343FD"/>
    <w:rsid w:val="0074068D"/>
    <w:rsid w:val="0074082A"/>
    <w:rsid w:val="0074114A"/>
    <w:rsid w:val="007479B0"/>
    <w:rsid w:val="00750C28"/>
    <w:rsid w:val="007533B6"/>
    <w:rsid w:val="007544ED"/>
    <w:rsid w:val="00767D13"/>
    <w:rsid w:val="00771CD8"/>
    <w:rsid w:val="0077251D"/>
    <w:rsid w:val="0077309C"/>
    <w:rsid w:val="00773C32"/>
    <w:rsid w:val="00774AE4"/>
    <w:rsid w:val="00775B6D"/>
    <w:rsid w:val="0077619D"/>
    <w:rsid w:val="00777BDA"/>
    <w:rsid w:val="00786D77"/>
    <w:rsid w:val="00790164"/>
    <w:rsid w:val="00790D94"/>
    <w:rsid w:val="00792742"/>
    <w:rsid w:val="0079316A"/>
    <w:rsid w:val="00795486"/>
    <w:rsid w:val="007A0168"/>
    <w:rsid w:val="007A4FC3"/>
    <w:rsid w:val="007B4DA6"/>
    <w:rsid w:val="007C5C25"/>
    <w:rsid w:val="007D1212"/>
    <w:rsid w:val="007D40C8"/>
    <w:rsid w:val="007F01A6"/>
    <w:rsid w:val="007F01E5"/>
    <w:rsid w:val="007F10EF"/>
    <w:rsid w:val="007F19C5"/>
    <w:rsid w:val="007F216D"/>
    <w:rsid w:val="007F2E67"/>
    <w:rsid w:val="007F3108"/>
    <w:rsid w:val="00806A64"/>
    <w:rsid w:val="00816111"/>
    <w:rsid w:val="00816780"/>
    <w:rsid w:val="00817BD9"/>
    <w:rsid w:val="008230CA"/>
    <w:rsid w:val="0083025C"/>
    <w:rsid w:val="0083482C"/>
    <w:rsid w:val="00834CE6"/>
    <w:rsid w:val="00836CE5"/>
    <w:rsid w:val="008403A0"/>
    <w:rsid w:val="00842329"/>
    <w:rsid w:val="00845E7C"/>
    <w:rsid w:val="00846E2D"/>
    <w:rsid w:val="00847EDC"/>
    <w:rsid w:val="00850CC5"/>
    <w:rsid w:val="00850F56"/>
    <w:rsid w:val="00852D7E"/>
    <w:rsid w:val="00852FD8"/>
    <w:rsid w:val="00854392"/>
    <w:rsid w:val="008604DE"/>
    <w:rsid w:val="00866156"/>
    <w:rsid w:val="008731AD"/>
    <w:rsid w:val="00876A4A"/>
    <w:rsid w:val="00877DC9"/>
    <w:rsid w:val="0088332A"/>
    <w:rsid w:val="0088553D"/>
    <w:rsid w:val="00885CDA"/>
    <w:rsid w:val="0088688B"/>
    <w:rsid w:val="0088792F"/>
    <w:rsid w:val="008A2F5E"/>
    <w:rsid w:val="008B0A61"/>
    <w:rsid w:val="008B1240"/>
    <w:rsid w:val="008B4C10"/>
    <w:rsid w:val="008B50DB"/>
    <w:rsid w:val="008C0DA0"/>
    <w:rsid w:val="008C26AB"/>
    <w:rsid w:val="008C7489"/>
    <w:rsid w:val="008D1F08"/>
    <w:rsid w:val="008F5EDC"/>
    <w:rsid w:val="00907C7D"/>
    <w:rsid w:val="00916217"/>
    <w:rsid w:val="00931441"/>
    <w:rsid w:val="00933310"/>
    <w:rsid w:val="00935E93"/>
    <w:rsid w:val="00940126"/>
    <w:rsid w:val="00940420"/>
    <w:rsid w:val="009405BC"/>
    <w:rsid w:val="00944C42"/>
    <w:rsid w:val="0094541A"/>
    <w:rsid w:val="009637FB"/>
    <w:rsid w:val="0097030F"/>
    <w:rsid w:val="00972689"/>
    <w:rsid w:val="0097426E"/>
    <w:rsid w:val="00974A31"/>
    <w:rsid w:val="00974FE0"/>
    <w:rsid w:val="00981CCA"/>
    <w:rsid w:val="00984A21"/>
    <w:rsid w:val="0098514E"/>
    <w:rsid w:val="00985579"/>
    <w:rsid w:val="00995228"/>
    <w:rsid w:val="009A35E4"/>
    <w:rsid w:val="009A3834"/>
    <w:rsid w:val="009B2162"/>
    <w:rsid w:val="009B2E27"/>
    <w:rsid w:val="009B4C78"/>
    <w:rsid w:val="009C4ED2"/>
    <w:rsid w:val="009C5FDE"/>
    <w:rsid w:val="009C6087"/>
    <w:rsid w:val="009C7423"/>
    <w:rsid w:val="009D29AD"/>
    <w:rsid w:val="009D352E"/>
    <w:rsid w:val="009D6AB2"/>
    <w:rsid w:val="009E1FAE"/>
    <w:rsid w:val="009E22D4"/>
    <w:rsid w:val="009E2453"/>
    <w:rsid w:val="009E2705"/>
    <w:rsid w:val="009E2B6E"/>
    <w:rsid w:val="009E7ACB"/>
    <w:rsid w:val="009F3604"/>
    <w:rsid w:val="009F4E7A"/>
    <w:rsid w:val="009F6B1D"/>
    <w:rsid w:val="00A048AF"/>
    <w:rsid w:val="00A11573"/>
    <w:rsid w:val="00A13103"/>
    <w:rsid w:val="00A15566"/>
    <w:rsid w:val="00A201F0"/>
    <w:rsid w:val="00A267F6"/>
    <w:rsid w:val="00A304B3"/>
    <w:rsid w:val="00A31075"/>
    <w:rsid w:val="00A31300"/>
    <w:rsid w:val="00A3383B"/>
    <w:rsid w:val="00A33CFF"/>
    <w:rsid w:val="00A3639C"/>
    <w:rsid w:val="00A425FC"/>
    <w:rsid w:val="00A46E5A"/>
    <w:rsid w:val="00A52F29"/>
    <w:rsid w:val="00A5697B"/>
    <w:rsid w:val="00A617C6"/>
    <w:rsid w:val="00A618DA"/>
    <w:rsid w:val="00A70245"/>
    <w:rsid w:val="00A717B5"/>
    <w:rsid w:val="00A7640E"/>
    <w:rsid w:val="00A808AF"/>
    <w:rsid w:val="00A8619D"/>
    <w:rsid w:val="00AA01C7"/>
    <w:rsid w:val="00AA068A"/>
    <w:rsid w:val="00AA1803"/>
    <w:rsid w:val="00AA3FB8"/>
    <w:rsid w:val="00AA45E2"/>
    <w:rsid w:val="00AA6A1B"/>
    <w:rsid w:val="00AA72FE"/>
    <w:rsid w:val="00AB0EF1"/>
    <w:rsid w:val="00AB6A5D"/>
    <w:rsid w:val="00AB7F70"/>
    <w:rsid w:val="00AC1B4F"/>
    <w:rsid w:val="00AE2F0C"/>
    <w:rsid w:val="00AE4705"/>
    <w:rsid w:val="00AE7B4B"/>
    <w:rsid w:val="00AF5A78"/>
    <w:rsid w:val="00AF6B5E"/>
    <w:rsid w:val="00B004F3"/>
    <w:rsid w:val="00B0174C"/>
    <w:rsid w:val="00B01B9B"/>
    <w:rsid w:val="00B03046"/>
    <w:rsid w:val="00B133A9"/>
    <w:rsid w:val="00B155AD"/>
    <w:rsid w:val="00B23539"/>
    <w:rsid w:val="00B247F4"/>
    <w:rsid w:val="00B24AE6"/>
    <w:rsid w:val="00B27661"/>
    <w:rsid w:val="00B33893"/>
    <w:rsid w:val="00B35E10"/>
    <w:rsid w:val="00B37492"/>
    <w:rsid w:val="00B452FF"/>
    <w:rsid w:val="00B51BF2"/>
    <w:rsid w:val="00B52483"/>
    <w:rsid w:val="00B5261B"/>
    <w:rsid w:val="00B532BD"/>
    <w:rsid w:val="00B54630"/>
    <w:rsid w:val="00B648F7"/>
    <w:rsid w:val="00B71784"/>
    <w:rsid w:val="00B845A2"/>
    <w:rsid w:val="00B90FE1"/>
    <w:rsid w:val="00B93EC8"/>
    <w:rsid w:val="00B94CBB"/>
    <w:rsid w:val="00B959A7"/>
    <w:rsid w:val="00B96F09"/>
    <w:rsid w:val="00B97B08"/>
    <w:rsid w:val="00BA496B"/>
    <w:rsid w:val="00BC1170"/>
    <w:rsid w:val="00BC2D97"/>
    <w:rsid w:val="00BC7B74"/>
    <w:rsid w:val="00BC7C62"/>
    <w:rsid w:val="00BD0061"/>
    <w:rsid w:val="00BD2337"/>
    <w:rsid w:val="00BD68C4"/>
    <w:rsid w:val="00BD7245"/>
    <w:rsid w:val="00BE2509"/>
    <w:rsid w:val="00BE65C9"/>
    <w:rsid w:val="00BE6E58"/>
    <w:rsid w:val="00BF3697"/>
    <w:rsid w:val="00C03A11"/>
    <w:rsid w:val="00C05818"/>
    <w:rsid w:val="00C10C2F"/>
    <w:rsid w:val="00C311C7"/>
    <w:rsid w:val="00C323F6"/>
    <w:rsid w:val="00C3372E"/>
    <w:rsid w:val="00C33DDB"/>
    <w:rsid w:val="00C36FC5"/>
    <w:rsid w:val="00C403D7"/>
    <w:rsid w:val="00C44993"/>
    <w:rsid w:val="00C47C47"/>
    <w:rsid w:val="00C54E17"/>
    <w:rsid w:val="00C5581D"/>
    <w:rsid w:val="00C62A5C"/>
    <w:rsid w:val="00C648DB"/>
    <w:rsid w:val="00C72EB0"/>
    <w:rsid w:val="00C804EB"/>
    <w:rsid w:val="00C8094B"/>
    <w:rsid w:val="00C842F7"/>
    <w:rsid w:val="00C90208"/>
    <w:rsid w:val="00C90611"/>
    <w:rsid w:val="00C91071"/>
    <w:rsid w:val="00C943F2"/>
    <w:rsid w:val="00CA33FC"/>
    <w:rsid w:val="00CA6B01"/>
    <w:rsid w:val="00CB0876"/>
    <w:rsid w:val="00CB40BE"/>
    <w:rsid w:val="00CD4BD5"/>
    <w:rsid w:val="00CD7F44"/>
    <w:rsid w:val="00CE6CC9"/>
    <w:rsid w:val="00CF4680"/>
    <w:rsid w:val="00CF5219"/>
    <w:rsid w:val="00D0353E"/>
    <w:rsid w:val="00D03B1C"/>
    <w:rsid w:val="00D078FB"/>
    <w:rsid w:val="00D15B1D"/>
    <w:rsid w:val="00D16ACF"/>
    <w:rsid w:val="00D17DA7"/>
    <w:rsid w:val="00D20F95"/>
    <w:rsid w:val="00D24902"/>
    <w:rsid w:val="00D27C51"/>
    <w:rsid w:val="00D42670"/>
    <w:rsid w:val="00D441E4"/>
    <w:rsid w:val="00D45A3A"/>
    <w:rsid w:val="00D472C0"/>
    <w:rsid w:val="00D50A32"/>
    <w:rsid w:val="00D538A0"/>
    <w:rsid w:val="00D56B6E"/>
    <w:rsid w:val="00D57C55"/>
    <w:rsid w:val="00D62005"/>
    <w:rsid w:val="00D6278C"/>
    <w:rsid w:val="00D63E77"/>
    <w:rsid w:val="00D70003"/>
    <w:rsid w:val="00D77CBC"/>
    <w:rsid w:val="00D81C60"/>
    <w:rsid w:val="00D86C48"/>
    <w:rsid w:val="00D905C0"/>
    <w:rsid w:val="00D9503A"/>
    <w:rsid w:val="00D97664"/>
    <w:rsid w:val="00DA73B7"/>
    <w:rsid w:val="00DB30BF"/>
    <w:rsid w:val="00DB3202"/>
    <w:rsid w:val="00DB7E34"/>
    <w:rsid w:val="00DC335F"/>
    <w:rsid w:val="00DD056A"/>
    <w:rsid w:val="00DD1995"/>
    <w:rsid w:val="00DD28E8"/>
    <w:rsid w:val="00DE265C"/>
    <w:rsid w:val="00DE708F"/>
    <w:rsid w:val="00DF5FC6"/>
    <w:rsid w:val="00DF7C11"/>
    <w:rsid w:val="00E04B8F"/>
    <w:rsid w:val="00E14D7A"/>
    <w:rsid w:val="00E1707D"/>
    <w:rsid w:val="00E250F3"/>
    <w:rsid w:val="00E25364"/>
    <w:rsid w:val="00E27D0D"/>
    <w:rsid w:val="00E35A2D"/>
    <w:rsid w:val="00E41E70"/>
    <w:rsid w:val="00E4367E"/>
    <w:rsid w:val="00E44A82"/>
    <w:rsid w:val="00E46702"/>
    <w:rsid w:val="00E549A8"/>
    <w:rsid w:val="00E63B6A"/>
    <w:rsid w:val="00E6626B"/>
    <w:rsid w:val="00E723FB"/>
    <w:rsid w:val="00E77330"/>
    <w:rsid w:val="00E773D3"/>
    <w:rsid w:val="00E77C92"/>
    <w:rsid w:val="00E840EB"/>
    <w:rsid w:val="00E8619D"/>
    <w:rsid w:val="00E917AA"/>
    <w:rsid w:val="00E979B0"/>
    <w:rsid w:val="00EA6B4E"/>
    <w:rsid w:val="00EB12A2"/>
    <w:rsid w:val="00EB5D10"/>
    <w:rsid w:val="00EC1488"/>
    <w:rsid w:val="00EC27BC"/>
    <w:rsid w:val="00EC2D5E"/>
    <w:rsid w:val="00ED0C85"/>
    <w:rsid w:val="00ED1B5A"/>
    <w:rsid w:val="00ED7E94"/>
    <w:rsid w:val="00EE1303"/>
    <w:rsid w:val="00EE1B79"/>
    <w:rsid w:val="00EE2394"/>
    <w:rsid w:val="00EE3633"/>
    <w:rsid w:val="00EE4BB3"/>
    <w:rsid w:val="00F00831"/>
    <w:rsid w:val="00F02F2C"/>
    <w:rsid w:val="00F0596C"/>
    <w:rsid w:val="00F124C9"/>
    <w:rsid w:val="00F17158"/>
    <w:rsid w:val="00F26A7D"/>
    <w:rsid w:val="00F36540"/>
    <w:rsid w:val="00F47170"/>
    <w:rsid w:val="00F52948"/>
    <w:rsid w:val="00F53AAF"/>
    <w:rsid w:val="00F56559"/>
    <w:rsid w:val="00F56CF8"/>
    <w:rsid w:val="00F63404"/>
    <w:rsid w:val="00F63FF6"/>
    <w:rsid w:val="00F722B1"/>
    <w:rsid w:val="00F73447"/>
    <w:rsid w:val="00F75059"/>
    <w:rsid w:val="00F773EB"/>
    <w:rsid w:val="00F83E64"/>
    <w:rsid w:val="00F867DC"/>
    <w:rsid w:val="00FA6537"/>
    <w:rsid w:val="00FA771D"/>
    <w:rsid w:val="00FB446A"/>
    <w:rsid w:val="00FB629E"/>
    <w:rsid w:val="00FB75D0"/>
    <w:rsid w:val="00FC1763"/>
    <w:rsid w:val="00FD5817"/>
    <w:rsid w:val="00FE10F2"/>
    <w:rsid w:val="00FE74E2"/>
    <w:rsid w:val="00FF0B88"/>
    <w:rsid w:val="00FF2CCD"/>
    <w:rsid w:val="00FF332D"/>
    <w:rsid w:val="00FF40C1"/>
    <w:rsid w:val="00FF4701"/>
    <w:rsid w:val="00FF5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5BAEBD"/>
  <w15:docId w15:val="{4B0EF6E4-3F40-42B8-B040-4A0D643BF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character" w:customStyle="1" w:styleId="TitleChar">
    <w:name w:val="Title Char"/>
    <w:link w:val="11"/>
    <w:uiPriority w:val="10"/>
    <w:rPr>
      <w:sz w:val="48"/>
      <w:szCs w:val="48"/>
    </w:rPr>
  </w:style>
  <w:style w:type="character" w:customStyle="1" w:styleId="SubtitleChar">
    <w:name w:val="Subtitle Char"/>
    <w:link w:val="12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5">
    <w:name w:val="Intense Quote"/>
    <w:basedOn w:val="a"/>
    <w:next w:val="a"/>
    <w:link w:val="a6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6">
    <w:name w:val="Выделенная цитата Знак"/>
    <w:link w:val="a5"/>
    <w:uiPriority w:val="30"/>
    <w:rPr>
      <w:i/>
    </w:rPr>
  </w:style>
  <w:style w:type="character" w:customStyle="1" w:styleId="HeaderChar">
    <w:name w:val="Header Char"/>
    <w:link w:val="13"/>
    <w:uiPriority w:val="99"/>
  </w:style>
  <w:style w:type="paragraph" w:styleId="a7">
    <w:name w:val="footer"/>
    <w:basedOn w:val="a"/>
    <w:link w:val="a8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</w:style>
  <w:style w:type="character" w:customStyle="1" w:styleId="a8">
    <w:name w:val="Нижний колонтитул Знак"/>
    <w:link w:val="a7"/>
    <w:uiPriority w:val="99"/>
  </w:style>
  <w:style w:type="table" w:styleId="a9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a">
    <w:name w:val="Hyperlink"/>
    <w:uiPriority w:val="99"/>
    <w:unhideWhenUsed/>
    <w:rPr>
      <w:color w:val="0000FF" w:themeColor="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pPr>
      <w:spacing w:after="40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uiPriority w:val="99"/>
    <w:semiHidden/>
    <w:unhideWhenUsed/>
    <w:rPr>
      <w:vertAlign w:val="superscript"/>
    </w:rPr>
  </w:style>
  <w:style w:type="paragraph" w:styleId="14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</w:style>
  <w:style w:type="paragraph" w:customStyle="1" w:styleId="DStyleparagraph">
    <w:name w:val="DStyle_paragraph"/>
    <w:rPr>
      <w:rFonts w:ascii="Arial" w:eastAsia="Arial Unicode MS" w:hAnsi="Arial" w:cs="Tahoma"/>
      <w:szCs w:val="24"/>
    </w:rPr>
  </w:style>
  <w:style w:type="paragraph" w:customStyle="1" w:styleId="Standard">
    <w:name w:val="Standard"/>
    <w:basedOn w:val="DStyleparagraph"/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MS Mincho"/>
      <w:sz w:val="28"/>
      <w:szCs w:val="28"/>
    </w:rPr>
  </w:style>
  <w:style w:type="paragraph" w:customStyle="1" w:styleId="11">
    <w:name w:val="Название1"/>
    <w:basedOn w:val="Standard"/>
    <w:next w:val="Textbody"/>
    <w:link w:val="TitleChar"/>
    <w:pPr>
      <w:keepNext/>
      <w:spacing w:before="240" w:after="120"/>
    </w:pPr>
    <w:rPr>
      <w:sz w:val="28"/>
      <w:szCs w:val="28"/>
    </w:rPr>
  </w:style>
  <w:style w:type="paragraph" w:customStyle="1" w:styleId="12">
    <w:name w:val="Подзаголовок1"/>
    <w:basedOn w:val="11"/>
    <w:next w:val="Textbody"/>
    <w:link w:val="SubtitleChar"/>
    <w:pPr>
      <w:jc w:val="center"/>
    </w:pPr>
    <w:rPr>
      <w:i/>
      <w:iCs/>
    </w:rPr>
  </w:style>
  <w:style w:type="paragraph" w:customStyle="1" w:styleId="15">
    <w:name w:val="Список1"/>
    <w:basedOn w:val="Textbody"/>
  </w:style>
  <w:style w:type="paragraph" w:customStyle="1" w:styleId="13">
    <w:name w:val="Верхний колонтитул1"/>
    <w:basedOn w:val="Standard"/>
    <w:link w:val="HeaderChar"/>
    <w:pPr>
      <w:tabs>
        <w:tab w:val="center" w:pos="5101"/>
        <w:tab w:val="right" w:pos="10204"/>
      </w:tabs>
    </w:pPr>
  </w:style>
  <w:style w:type="paragraph" w:customStyle="1" w:styleId="TableContents">
    <w:name w:val="Table Contents"/>
    <w:basedOn w:val="Standard"/>
    <w:qFormat/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16">
    <w:name w:val="Название объекта1"/>
    <w:basedOn w:val="Standard"/>
    <w:pPr>
      <w:spacing w:before="120" w:after="120"/>
    </w:pPr>
    <w:rPr>
      <w:i/>
      <w:iCs/>
    </w:rPr>
  </w:style>
  <w:style w:type="paragraph" w:customStyle="1" w:styleId="Index">
    <w:name w:val="Index"/>
    <w:basedOn w:val="Standard"/>
  </w:style>
  <w:style w:type="character" w:customStyle="1" w:styleId="NumberingSymbols">
    <w:name w:val="Numbering Symbols"/>
    <w:qFormat/>
  </w:style>
  <w:style w:type="paragraph" w:styleId="af3">
    <w:name w:val="Balloon Text"/>
    <w:basedOn w:val="a"/>
    <w:link w:val="af4"/>
    <w:uiPriority w:val="99"/>
    <w:semiHidden/>
    <w:unhideWhenUsed/>
    <w:rsid w:val="00DB3202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DB3202"/>
    <w:rPr>
      <w:rFonts w:ascii="Tahoma" w:hAnsi="Tahoma" w:cs="Tahoma"/>
      <w:sz w:val="16"/>
      <w:szCs w:val="16"/>
    </w:rPr>
  </w:style>
  <w:style w:type="paragraph" w:styleId="af5">
    <w:name w:val="Normal (Web)"/>
    <w:basedOn w:val="a"/>
    <w:uiPriority w:val="99"/>
    <w:unhideWhenUsed/>
    <w:rsid w:val="008C7489"/>
    <w:pPr>
      <w:spacing w:before="100" w:beforeAutospacing="1" w:after="100" w:afterAutospacing="1"/>
    </w:pPr>
    <w:rPr>
      <w:sz w:val="24"/>
      <w:szCs w:val="24"/>
    </w:rPr>
  </w:style>
  <w:style w:type="paragraph" w:customStyle="1" w:styleId="western">
    <w:name w:val="western"/>
    <w:basedOn w:val="a"/>
    <w:rsid w:val="00FA6537"/>
    <w:pPr>
      <w:spacing w:before="100" w:beforeAutospacing="1" w:after="119"/>
    </w:pPr>
    <w:rPr>
      <w:rFonts w:ascii="Arial" w:hAnsi="Arial" w:cs="Arial"/>
      <w:sz w:val="24"/>
      <w:szCs w:val="24"/>
    </w:rPr>
  </w:style>
  <w:style w:type="paragraph" w:customStyle="1" w:styleId="formattext">
    <w:name w:val="formattext"/>
    <w:basedOn w:val="a"/>
    <w:rsid w:val="00201C94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D27C51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af6">
    <w:name w:val="header"/>
    <w:basedOn w:val="a"/>
    <w:link w:val="af7"/>
    <w:uiPriority w:val="99"/>
    <w:unhideWhenUsed/>
    <w:rsid w:val="0026071E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uiPriority w:val="99"/>
    <w:rsid w:val="002607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507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3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0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1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6BB308-D595-4D79-A07B-E75E0356A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1221</TotalTime>
  <Pages>7</Pages>
  <Words>2264</Words>
  <Characters>12910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Е.В.. Соколова</dc:creator>
  <cp:lastModifiedBy>Ирина И.В.. Половкова</cp:lastModifiedBy>
  <cp:revision>163</cp:revision>
  <cp:lastPrinted>2026-11-05T07:19:00Z</cp:lastPrinted>
  <dcterms:created xsi:type="dcterms:W3CDTF">2026-09-22T05:34:00Z</dcterms:created>
  <dcterms:modified xsi:type="dcterms:W3CDTF">2026-11-05T12:26:00Z</dcterms:modified>
  <dc:language>ru-RU</dc:language>
</cp:coreProperties>
</file>