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2DC" w:rsidRPr="004D6D65" w:rsidRDefault="00BF52DC" w:rsidP="00BF52DC">
      <w:pPr>
        <w:pStyle w:val="30"/>
        <w:shd w:val="clear" w:color="auto" w:fill="auto"/>
        <w:spacing w:after="257" w:line="260" w:lineRule="exact"/>
        <w:rPr>
          <w:color w:val="000000"/>
          <w:sz w:val="24"/>
          <w:szCs w:val="24"/>
          <w:lang w:eastAsia="ru-RU" w:bidi="ru-RU"/>
        </w:rPr>
      </w:pPr>
      <w:r w:rsidRPr="00BF52DC">
        <w:rPr>
          <w:color w:val="000000"/>
          <w:sz w:val="24"/>
          <w:szCs w:val="24"/>
          <w:lang w:eastAsia="ru-RU" w:bidi="ru-RU"/>
        </w:rPr>
        <w:t>Сводный отчет об оценке регулирующего воздействия</w:t>
      </w:r>
    </w:p>
    <w:p w:rsidR="00BF52DC" w:rsidRPr="006A76E4" w:rsidRDefault="004D6D65" w:rsidP="006A76E4">
      <w:pPr>
        <w:pStyle w:val="30"/>
        <w:shd w:val="clear" w:color="auto" w:fill="auto"/>
        <w:spacing w:after="0" w:line="240" w:lineRule="auto"/>
        <w:jc w:val="both"/>
        <w:rPr>
          <w:b w:val="0"/>
          <w:sz w:val="24"/>
          <w:szCs w:val="24"/>
        </w:rPr>
      </w:pPr>
      <w:r w:rsidRPr="004D6D65">
        <w:t xml:space="preserve">          </w:t>
      </w:r>
      <w:proofErr w:type="gramStart"/>
      <w:r w:rsidR="00BF52DC" w:rsidRPr="006A76E4">
        <w:rPr>
          <w:b w:val="0"/>
          <w:sz w:val="24"/>
          <w:szCs w:val="24"/>
        </w:rPr>
        <w:t xml:space="preserve">В соответствии с Законом Курганской области от 26 декабря 2013 года № 100 «Об оценке регулирующего воздействия проектов нормативных правовых актов, экспертизе нормативных правовых актов на территории Курганской области», </w:t>
      </w:r>
      <w:r w:rsidR="00510A9B" w:rsidRPr="006A76E4">
        <w:rPr>
          <w:b w:val="0"/>
          <w:sz w:val="24"/>
          <w:szCs w:val="24"/>
        </w:rPr>
        <w:t xml:space="preserve">постановлением Администрации </w:t>
      </w:r>
      <w:proofErr w:type="spellStart"/>
      <w:r w:rsidR="00510A9B" w:rsidRPr="006A76E4">
        <w:rPr>
          <w:b w:val="0"/>
          <w:sz w:val="24"/>
          <w:szCs w:val="24"/>
        </w:rPr>
        <w:t>Лебяжьевского</w:t>
      </w:r>
      <w:proofErr w:type="spellEnd"/>
      <w:r w:rsidR="00510A9B" w:rsidRPr="006A76E4">
        <w:rPr>
          <w:b w:val="0"/>
          <w:sz w:val="24"/>
          <w:szCs w:val="24"/>
        </w:rPr>
        <w:t xml:space="preserve"> муниципального округа Курганской области от 09.11.2022 года № 932 «Об утверждении Порядка проведения оценки регулирующего воздействия проектов   муниципальных нормативных правовых актов и экспертизы муниципальных нормативных правовых актов Администрации </w:t>
      </w:r>
      <w:proofErr w:type="spellStart"/>
      <w:r w:rsidR="00510A9B" w:rsidRPr="006A76E4">
        <w:rPr>
          <w:b w:val="0"/>
          <w:sz w:val="24"/>
          <w:szCs w:val="24"/>
        </w:rPr>
        <w:t>Лебяжьевского</w:t>
      </w:r>
      <w:proofErr w:type="spellEnd"/>
      <w:r w:rsidR="00510A9B" w:rsidRPr="006A76E4">
        <w:rPr>
          <w:b w:val="0"/>
          <w:sz w:val="24"/>
          <w:szCs w:val="24"/>
        </w:rPr>
        <w:t xml:space="preserve"> муниципального</w:t>
      </w:r>
      <w:proofErr w:type="gramEnd"/>
      <w:r w:rsidR="00510A9B" w:rsidRPr="006A76E4">
        <w:rPr>
          <w:b w:val="0"/>
          <w:sz w:val="24"/>
          <w:szCs w:val="24"/>
        </w:rPr>
        <w:t xml:space="preserve"> округа Курганской области, затрагивающих вопросы осуществления предпринимательской и инвестиционной деятельности»</w:t>
      </w:r>
      <w:r w:rsidR="00BF52DC" w:rsidRPr="006A76E4">
        <w:rPr>
          <w:b w:val="0"/>
          <w:sz w:val="24"/>
          <w:szCs w:val="24"/>
        </w:rPr>
        <w:t xml:space="preserve"> отдел</w:t>
      </w:r>
      <w:r w:rsidR="002A4541" w:rsidRPr="006A76E4">
        <w:rPr>
          <w:b w:val="0"/>
          <w:sz w:val="24"/>
          <w:szCs w:val="24"/>
        </w:rPr>
        <w:t>ом</w:t>
      </w:r>
      <w:r w:rsidR="00BF52DC" w:rsidRPr="006A76E4">
        <w:rPr>
          <w:b w:val="0"/>
          <w:sz w:val="24"/>
          <w:szCs w:val="24"/>
        </w:rPr>
        <w:t xml:space="preserve"> экономики </w:t>
      </w:r>
      <w:proofErr w:type="spellStart"/>
      <w:r w:rsidR="00BF52DC" w:rsidRPr="006A76E4">
        <w:rPr>
          <w:b w:val="0"/>
          <w:sz w:val="24"/>
          <w:szCs w:val="24"/>
        </w:rPr>
        <w:t>Лебяжьевского</w:t>
      </w:r>
      <w:proofErr w:type="spellEnd"/>
      <w:r w:rsidR="00BF52DC" w:rsidRPr="006A76E4">
        <w:rPr>
          <w:b w:val="0"/>
          <w:sz w:val="24"/>
          <w:szCs w:val="24"/>
        </w:rPr>
        <w:t xml:space="preserve"> муниципального округа </w:t>
      </w:r>
      <w:r w:rsidR="002A4541" w:rsidRPr="006A76E4">
        <w:rPr>
          <w:b w:val="0"/>
          <w:sz w:val="24"/>
          <w:szCs w:val="24"/>
        </w:rPr>
        <w:t>подготовлен</w:t>
      </w:r>
      <w:r w:rsidR="00BF52DC" w:rsidRPr="006A76E4">
        <w:rPr>
          <w:b w:val="0"/>
          <w:sz w:val="24"/>
          <w:szCs w:val="24"/>
        </w:rPr>
        <w:t xml:space="preserve"> проект </w:t>
      </w:r>
      <w:r w:rsidR="003B27CA" w:rsidRPr="006A76E4">
        <w:rPr>
          <w:b w:val="0"/>
          <w:sz w:val="24"/>
          <w:szCs w:val="24"/>
        </w:rPr>
        <w:t xml:space="preserve">постановления Администрации </w:t>
      </w:r>
      <w:proofErr w:type="spellStart"/>
      <w:r w:rsidR="003B27CA" w:rsidRPr="006A76E4">
        <w:rPr>
          <w:b w:val="0"/>
          <w:sz w:val="24"/>
          <w:szCs w:val="24"/>
        </w:rPr>
        <w:t>Лебяж</w:t>
      </w:r>
      <w:r w:rsidR="00BE4B2D" w:rsidRPr="006A76E4">
        <w:rPr>
          <w:b w:val="0"/>
          <w:sz w:val="24"/>
          <w:szCs w:val="24"/>
        </w:rPr>
        <w:t>ьевского</w:t>
      </w:r>
      <w:proofErr w:type="spellEnd"/>
      <w:r w:rsidR="00BE4B2D" w:rsidRPr="006A76E4">
        <w:rPr>
          <w:b w:val="0"/>
          <w:sz w:val="24"/>
          <w:szCs w:val="24"/>
        </w:rPr>
        <w:t xml:space="preserve"> муниципального округа </w:t>
      </w:r>
      <w:r w:rsidR="00510A9B" w:rsidRPr="006A76E4">
        <w:rPr>
          <w:b w:val="0"/>
          <w:sz w:val="24"/>
          <w:szCs w:val="24"/>
        </w:rPr>
        <w:t>«</w:t>
      </w:r>
      <w:r w:rsidR="006A76E4" w:rsidRPr="006A76E4">
        <w:rPr>
          <w:b w:val="0"/>
          <w:color w:val="000000"/>
          <w:sz w:val="24"/>
          <w:szCs w:val="24"/>
          <w:lang w:eastAsia="ru-RU" w:bidi="ru-RU"/>
        </w:rPr>
        <w:t xml:space="preserve">Об утверждении прилегающих территорий, на которых не допускается розничная торговля табачной продукцией или </w:t>
      </w:r>
      <w:proofErr w:type="spellStart"/>
      <w:r w:rsidR="006A76E4" w:rsidRPr="006A76E4">
        <w:rPr>
          <w:b w:val="0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="006A76E4" w:rsidRPr="006A76E4">
        <w:rPr>
          <w:b w:val="0"/>
          <w:color w:val="000000"/>
          <w:sz w:val="24"/>
          <w:szCs w:val="24"/>
          <w:lang w:eastAsia="ru-RU" w:bidi="ru-RU"/>
        </w:rPr>
        <w:t xml:space="preserve"> продукцией, кальянами, устройствами для потребления </w:t>
      </w:r>
      <w:proofErr w:type="spellStart"/>
      <w:r w:rsidR="006A76E4" w:rsidRPr="006A76E4">
        <w:rPr>
          <w:b w:val="0"/>
          <w:color w:val="000000"/>
          <w:sz w:val="24"/>
          <w:szCs w:val="24"/>
          <w:lang w:eastAsia="ru-RU" w:bidi="ru-RU"/>
        </w:rPr>
        <w:t>никотинсодержащей</w:t>
      </w:r>
      <w:proofErr w:type="spellEnd"/>
      <w:r w:rsidR="006A76E4" w:rsidRPr="006A76E4">
        <w:rPr>
          <w:b w:val="0"/>
          <w:color w:val="000000"/>
          <w:sz w:val="24"/>
          <w:szCs w:val="24"/>
          <w:lang w:eastAsia="ru-RU" w:bidi="ru-RU"/>
        </w:rPr>
        <w:t xml:space="preserve"> продукции на территории </w:t>
      </w:r>
      <w:proofErr w:type="spellStart"/>
      <w:r w:rsidR="006A76E4" w:rsidRPr="006A76E4">
        <w:rPr>
          <w:b w:val="0"/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="006A76E4" w:rsidRPr="006A76E4">
        <w:rPr>
          <w:b w:val="0"/>
          <w:color w:val="000000"/>
          <w:sz w:val="24"/>
          <w:szCs w:val="24"/>
          <w:lang w:eastAsia="ru-RU" w:bidi="ru-RU"/>
        </w:rPr>
        <w:t xml:space="preserve"> муниципального округа Курганской области</w:t>
      </w:r>
      <w:r w:rsidR="003B27CA" w:rsidRPr="006A76E4">
        <w:rPr>
          <w:rFonts w:eastAsia="Calibri"/>
          <w:b w:val="0"/>
          <w:sz w:val="24"/>
          <w:szCs w:val="24"/>
        </w:rPr>
        <w:t>».</w:t>
      </w:r>
    </w:p>
    <w:p w:rsidR="00BF52DC" w:rsidRPr="00BF52DC" w:rsidRDefault="00BF52DC" w:rsidP="00BF52DC">
      <w:pPr>
        <w:pStyle w:val="40"/>
        <w:shd w:val="clear" w:color="auto" w:fill="auto"/>
        <w:spacing w:before="0"/>
        <w:rPr>
          <w:color w:val="FF0000"/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 xml:space="preserve">Степень регулирующего воздействия проекта нормативного правового акта - </w:t>
      </w:r>
      <w:r w:rsidRPr="003B27CA">
        <w:rPr>
          <w:sz w:val="24"/>
          <w:szCs w:val="24"/>
          <w:lang w:eastAsia="ru-RU" w:bidi="ru-RU"/>
        </w:rPr>
        <w:t>низкая.</w:t>
      </w:r>
    </w:p>
    <w:p w:rsidR="00BF52DC" w:rsidRPr="00BF52DC" w:rsidRDefault="00BF52DC" w:rsidP="00BF52DC">
      <w:pPr>
        <w:pStyle w:val="40"/>
        <w:shd w:val="clear" w:color="auto" w:fill="auto"/>
        <w:spacing w:before="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>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проблемы:</w:t>
      </w:r>
    </w:p>
    <w:p w:rsidR="003B27CA" w:rsidRDefault="003B27CA" w:rsidP="00BF52DC">
      <w:pPr>
        <w:pStyle w:val="40"/>
        <w:shd w:val="clear" w:color="auto" w:fill="auto"/>
        <w:spacing w:before="0"/>
        <w:rPr>
          <w:color w:val="000000"/>
          <w:lang w:bidi="en-US"/>
        </w:rPr>
      </w:pPr>
      <w:r>
        <w:rPr>
          <w:color w:val="000000"/>
          <w:lang w:bidi="en-US"/>
        </w:rPr>
        <w:t xml:space="preserve">- оценка регулирующего воздействия проводится в целях выявления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деятельности и бюджета </w:t>
      </w:r>
      <w:proofErr w:type="spellStart"/>
      <w:r>
        <w:rPr>
          <w:color w:val="000000"/>
          <w:lang w:bidi="en-US"/>
        </w:rPr>
        <w:t>Лебяжьевского</w:t>
      </w:r>
      <w:proofErr w:type="spellEnd"/>
      <w:r>
        <w:rPr>
          <w:color w:val="000000"/>
          <w:lang w:bidi="en-US"/>
        </w:rPr>
        <w:t xml:space="preserve"> муниципального округа.</w:t>
      </w:r>
    </w:p>
    <w:p w:rsidR="00BF52DC" w:rsidRPr="00BF52DC" w:rsidRDefault="00BF52DC" w:rsidP="00BF52DC">
      <w:pPr>
        <w:pStyle w:val="40"/>
        <w:shd w:val="clear" w:color="auto" w:fill="auto"/>
        <w:spacing w:before="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>Цели предлагаемого правового регулирования:</w:t>
      </w:r>
    </w:p>
    <w:p w:rsidR="00510A9B" w:rsidRDefault="003B27CA" w:rsidP="003B27CA">
      <w:pPr>
        <w:pStyle w:val="20"/>
        <w:shd w:val="clear" w:color="auto" w:fill="auto"/>
        <w:ind w:firstLine="580"/>
        <w:rPr>
          <w:color w:val="000000"/>
          <w:lang w:bidi="en-US"/>
        </w:rPr>
      </w:pPr>
      <w:r>
        <w:rPr>
          <w:color w:val="000000"/>
          <w:lang w:bidi="en-US"/>
        </w:rPr>
        <w:t xml:space="preserve">- действие постановления будет распространяться </w:t>
      </w:r>
      <w:proofErr w:type="gramStart"/>
      <w:r>
        <w:rPr>
          <w:color w:val="000000"/>
          <w:lang w:bidi="en-US"/>
        </w:rPr>
        <w:t>на</w:t>
      </w:r>
      <w:proofErr w:type="gramEnd"/>
      <w:r>
        <w:rPr>
          <w:color w:val="000000"/>
          <w:lang w:bidi="en-US"/>
        </w:rPr>
        <w:t xml:space="preserve"> </w:t>
      </w:r>
      <w:proofErr w:type="gramStart"/>
      <w:r>
        <w:rPr>
          <w:color w:val="000000"/>
          <w:lang w:bidi="en-US"/>
        </w:rPr>
        <w:t>субъектов</w:t>
      </w:r>
      <w:proofErr w:type="gramEnd"/>
      <w:r>
        <w:rPr>
          <w:color w:val="000000"/>
          <w:lang w:bidi="en-US"/>
        </w:rPr>
        <w:t xml:space="preserve"> малого и среднего предпринимательства, осуществляющих свою деятельность на территории </w:t>
      </w:r>
      <w:proofErr w:type="spellStart"/>
      <w:r>
        <w:rPr>
          <w:color w:val="000000"/>
          <w:lang w:bidi="en-US"/>
        </w:rPr>
        <w:t>Лебяжьевского</w:t>
      </w:r>
      <w:proofErr w:type="spellEnd"/>
      <w:r>
        <w:rPr>
          <w:color w:val="000000"/>
          <w:lang w:bidi="en-US"/>
        </w:rPr>
        <w:t xml:space="preserve"> муниципального округа</w:t>
      </w:r>
      <w:r w:rsidR="00510A9B">
        <w:rPr>
          <w:color w:val="000000"/>
          <w:lang w:bidi="en-US"/>
        </w:rPr>
        <w:t xml:space="preserve"> Курганской области;</w:t>
      </w:r>
    </w:p>
    <w:p w:rsidR="003B27CA" w:rsidRPr="008B2226" w:rsidRDefault="003B27CA" w:rsidP="003B27CA">
      <w:pPr>
        <w:pStyle w:val="20"/>
        <w:shd w:val="clear" w:color="auto" w:fill="auto"/>
        <w:ind w:firstLine="580"/>
      </w:pPr>
      <w:r>
        <w:rPr>
          <w:color w:val="000000"/>
          <w:lang w:bidi="en-US"/>
        </w:rPr>
        <w:t>- принятие нормативного правового акта не повлечет за собой новых расходов и новых обязанностей или ограничений для субъектов предпринимательской деятельности либо изменение содержания существующих обязанностей и ограничений.</w:t>
      </w:r>
    </w:p>
    <w:p w:rsidR="00BF52DC" w:rsidRPr="00BF52DC" w:rsidRDefault="00BF52DC" w:rsidP="00BF52DC">
      <w:pPr>
        <w:pStyle w:val="20"/>
        <w:shd w:val="clear" w:color="auto" w:fill="auto"/>
        <w:ind w:firstLine="60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 xml:space="preserve">Новые функции, полномочия, обязанности и права отдела экономики  Администрации </w:t>
      </w:r>
      <w:proofErr w:type="spellStart"/>
      <w:r>
        <w:rPr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Pr="00BF52DC">
        <w:rPr>
          <w:color w:val="000000"/>
          <w:sz w:val="24"/>
          <w:szCs w:val="24"/>
          <w:lang w:eastAsia="ru-RU" w:bidi="ru-RU"/>
        </w:rPr>
        <w:t xml:space="preserve"> муниципального округа (или сведения об их изменении): не предусматриваются.</w:t>
      </w:r>
    </w:p>
    <w:p w:rsidR="00BF52DC" w:rsidRPr="00BF52DC" w:rsidRDefault="00BF52DC" w:rsidP="00BF52DC">
      <w:pPr>
        <w:pStyle w:val="20"/>
        <w:shd w:val="clear" w:color="auto" w:fill="auto"/>
        <w:ind w:firstLine="74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>Новые обязанности или ограничения для субъектов предпринимательской и инвестиционной деятельности (либо изменение содержания существующих обязанностей и ограничений): принятие нормативного правового акта не повлечет за собой новых обязанностей или ограничений для субъектов предпринимательской и инвестиционной деятельности.</w:t>
      </w:r>
    </w:p>
    <w:p w:rsidR="00BF52DC" w:rsidRPr="00BF52DC" w:rsidRDefault="00BF52DC" w:rsidP="00BF52DC">
      <w:pPr>
        <w:pStyle w:val="20"/>
        <w:shd w:val="clear" w:color="auto" w:fill="auto"/>
        <w:ind w:firstLine="74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>Оценка расходов субъектов предпринимательской и инвестиционной деятельности, связанных с необходимостью соблюдения установленных обязанностей или ограничений (либо с изменениями содержания таких обязанностей или ограничений): принятие нормативного правового акта не повлечет за собой новых расходов для субъектов предпринимательской и инвестиционной деятельности.</w:t>
      </w:r>
    </w:p>
    <w:p w:rsidR="00BF52DC" w:rsidRPr="00BF52DC" w:rsidRDefault="00BF52DC" w:rsidP="00BF52DC">
      <w:pPr>
        <w:pStyle w:val="20"/>
        <w:shd w:val="clear" w:color="auto" w:fill="auto"/>
        <w:ind w:firstLine="60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>Риски решения проблемы предложенным способом регулирования и риски негативных последствий: отсутствуют.</w:t>
      </w:r>
    </w:p>
    <w:p w:rsidR="00BF52DC" w:rsidRPr="00BF52DC" w:rsidRDefault="00BF52DC" w:rsidP="00BF52DC">
      <w:pPr>
        <w:pStyle w:val="20"/>
        <w:shd w:val="clear" w:color="auto" w:fill="auto"/>
        <w:ind w:firstLine="60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 xml:space="preserve">Необходимые для достижения заявленных целей регулирования организационно - технические, методологические, информационные и иные мероприятия: для достижения заявленных целей регулирования потребуется выполнение организационно-технических и </w:t>
      </w:r>
      <w:r w:rsidRPr="00BF52DC">
        <w:rPr>
          <w:color w:val="000000"/>
          <w:sz w:val="24"/>
          <w:szCs w:val="24"/>
          <w:lang w:eastAsia="ru-RU" w:bidi="ru-RU"/>
        </w:rPr>
        <w:lastRenderedPageBreak/>
        <w:t>информационных мероприятий.</w:t>
      </w:r>
    </w:p>
    <w:p w:rsidR="00BF52DC" w:rsidRPr="00BF52DC" w:rsidRDefault="00BF52DC" w:rsidP="003B27CA">
      <w:pPr>
        <w:pStyle w:val="20"/>
        <w:shd w:val="clear" w:color="auto" w:fill="auto"/>
        <w:ind w:firstLine="60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 xml:space="preserve">Предполагаемая дата вступления в силу проекта нормативного правового акта: </w:t>
      </w:r>
      <w:r w:rsidR="006A76E4">
        <w:rPr>
          <w:color w:val="000000"/>
          <w:sz w:val="24"/>
          <w:szCs w:val="24"/>
          <w:lang w:eastAsia="ru-RU" w:bidi="ru-RU"/>
        </w:rPr>
        <w:t>октябрь 2026 года</w:t>
      </w:r>
    </w:p>
    <w:p w:rsidR="00BF52DC" w:rsidRPr="00BF52DC" w:rsidRDefault="00BF52DC" w:rsidP="00BF52DC">
      <w:pPr>
        <w:pStyle w:val="20"/>
        <w:shd w:val="clear" w:color="auto" w:fill="auto"/>
        <w:ind w:firstLine="600"/>
        <w:rPr>
          <w:sz w:val="24"/>
          <w:szCs w:val="24"/>
        </w:rPr>
      </w:pPr>
      <w:r w:rsidRPr="00BF52DC">
        <w:rPr>
          <w:color w:val="000000"/>
          <w:sz w:val="24"/>
          <w:szCs w:val="24"/>
          <w:lang w:eastAsia="ru-RU" w:bidi="ru-RU"/>
        </w:rPr>
        <w:t xml:space="preserve">Сведения о размещении уведомления, сроках предоставления предложений в связи с таким размещением, лицах, предоставивших предложения, и рассмотревших их структурных подразделениях разработчика: уведомление о публичном обсуждении проекта нормативного правового акта размещено </w:t>
      </w:r>
      <w:r w:rsidR="006A76E4">
        <w:rPr>
          <w:color w:val="000000"/>
          <w:sz w:val="24"/>
          <w:szCs w:val="24"/>
          <w:lang w:eastAsia="ru-RU" w:bidi="ru-RU"/>
        </w:rPr>
        <w:t>30 сентября</w:t>
      </w:r>
      <w:r w:rsidRPr="00BF52DC">
        <w:rPr>
          <w:color w:val="000000"/>
          <w:sz w:val="24"/>
          <w:szCs w:val="24"/>
          <w:lang w:eastAsia="ru-RU" w:bidi="ru-RU"/>
        </w:rPr>
        <w:t xml:space="preserve"> на официальном сайте</w:t>
      </w:r>
      <w:r w:rsidR="00510A9B">
        <w:rPr>
          <w:color w:val="000000"/>
          <w:sz w:val="24"/>
          <w:szCs w:val="24"/>
          <w:lang w:eastAsia="ru-RU" w:bidi="ru-RU"/>
        </w:rPr>
        <w:t xml:space="preserve"> Администрации</w:t>
      </w:r>
      <w:r w:rsidRPr="00BF52DC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>
        <w:rPr>
          <w:color w:val="000000"/>
          <w:sz w:val="24"/>
          <w:szCs w:val="24"/>
          <w:lang w:eastAsia="ru-RU" w:bidi="ru-RU"/>
        </w:rPr>
        <w:t>Лебяжьевского</w:t>
      </w:r>
      <w:proofErr w:type="spellEnd"/>
      <w:r w:rsidRPr="00BF52DC">
        <w:rPr>
          <w:color w:val="000000"/>
          <w:sz w:val="24"/>
          <w:szCs w:val="24"/>
          <w:lang w:eastAsia="ru-RU" w:bidi="ru-RU"/>
        </w:rPr>
        <w:t xml:space="preserve"> муниципального округа</w:t>
      </w:r>
      <w:r w:rsidR="00510A9B">
        <w:rPr>
          <w:color w:val="000000"/>
          <w:sz w:val="24"/>
          <w:szCs w:val="24"/>
          <w:lang w:eastAsia="ru-RU" w:bidi="ru-RU"/>
        </w:rPr>
        <w:t xml:space="preserve"> Курганской области</w:t>
      </w:r>
      <w:r w:rsidRPr="00BF52DC">
        <w:rPr>
          <w:color w:val="000000"/>
          <w:sz w:val="24"/>
          <w:szCs w:val="24"/>
          <w:lang w:eastAsia="ru-RU" w:bidi="ru-RU"/>
        </w:rPr>
        <w:t xml:space="preserve"> </w:t>
      </w:r>
      <w:r w:rsidRPr="003B27CA">
        <w:rPr>
          <w:color w:val="000000"/>
          <w:sz w:val="24"/>
          <w:szCs w:val="24"/>
          <w:u w:val="single"/>
          <w:lang w:bidi="en-US"/>
        </w:rPr>
        <w:t>(</w:t>
      </w:r>
      <w:hyperlink r:id="rId4" w:history="1">
        <w:r w:rsidR="00510A9B" w:rsidRPr="00C8432C">
          <w:rPr>
            <w:rStyle w:val="a3"/>
            <w:sz w:val="24"/>
            <w:szCs w:val="24"/>
          </w:rPr>
          <w:t>https://45lebyazhye.gosuslugi.ru</w:t>
        </w:r>
      </w:hyperlink>
      <w:proofErr w:type="gramStart"/>
      <w:r w:rsidR="00510A9B">
        <w:rPr>
          <w:sz w:val="24"/>
          <w:szCs w:val="24"/>
          <w:u w:val="single"/>
        </w:rPr>
        <w:t xml:space="preserve"> </w:t>
      </w:r>
      <w:r w:rsidRPr="00BF52DC">
        <w:rPr>
          <w:color w:val="000000"/>
          <w:sz w:val="24"/>
          <w:szCs w:val="24"/>
          <w:lang w:bidi="en-US"/>
        </w:rPr>
        <w:t>)</w:t>
      </w:r>
      <w:proofErr w:type="gramEnd"/>
      <w:r w:rsidRPr="00BF52DC">
        <w:rPr>
          <w:color w:val="000000"/>
          <w:sz w:val="24"/>
          <w:szCs w:val="24"/>
          <w:lang w:bidi="en-US"/>
        </w:rPr>
        <w:t xml:space="preserve">, </w:t>
      </w:r>
      <w:r w:rsidRPr="00BF52DC">
        <w:rPr>
          <w:color w:val="000000"/>
          <w:sz w:val="24"/>
          <w:szCs w:val="24"/>
          <w:lang w:eastAsia="ru-RU" w:bidi="ru-RU"/>
        </w:rPr>
        <w:t>срок, в течение которого принимались предложения в связи с размещением уведомления, составил 7 дней. Предложений в связи с размещением уведомления не поступило.</w:t>
      </w:r>
    </w:p>
    <w:sectPr w:rsidR="00BF52DC" w:rsidRPr="00BF52DC" w:rsidSect="001C6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2DC"/>
    <w:rsid w:val="001C6919"/>
    <w:rsid w:val="002A4541"/>
    <w:rsid w:val="003B27CA"/>
    <w:rsid w:val="004D6D65"/>
    <w:rsid w:val="00510A9B"/>
    <w:rsid w:val="00552D06"/>
    <w:rsid w:val="005A2BB5"/>
    <w:rsid w:val="006A76E4"/>
    <w:rsid w:val="006B24EE"/>
    <w:rsid w:val="00806C46"/>
    <w:rsid w:val="009067FD"/>
    <w:rsid w:val="009D363F"/>
    <w:rsid w:val="009E2ACB"/>
    <w:rsid w:val="00B36223"/>
    <w:rsid w:val="00BE4B2D"/>
    <w:rsid w:val="00BF52DC"/>
    <w:rsid w:val="00C25F0D"/>
    <w:rsid w:val="00C4430C"/>
    <w:rsid w:val="00DB4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F52D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F52DC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F52D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F52D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F52D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F52DC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BF52DC"/>
    <w:pPr>
      <w:shd w:val="clear" w:color="auto" w:fill="FFFFFF"/>
      <w:spacing w:before="360" w:line="274" w:lineRule="exact"/>
      <w:ind w:firstLine="60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BF52DC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45lebyazhye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13</cp:revision>
  <dcterms:created xsi:type="dcterms:W3CDTF">2022-10-12T09:29:00Z</dcterms:created>
  <dcterms:modified xsi:type="dcterms:W3CDTF">2026-09-30T08:21:00Z</dcterms:modified>
</cp:coreProperties>
</file>