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BFA" w:rsidRDefault="00610BFA" w:rsidP="00610BFA">
      <w:pPr>
        <w:jc w:val="center"/>
        <w:rPr>
          <w:rFonts w:ascii="PT Astra Sans" w:eastAsia="Calibri" w:hAnsi="PT Astra Sans"/>
          <w:b/>
          <w:lang w:eastAsia="en-US"/>
        </w:rPr>
      </w:pPr>
      <w:r>
        <w:rPr>
          <w:rFonts w:ascii="PT Astra Sans" w:eastAsia="Calibri" w:hAnsi="PT Astra Sans"/>
          <w:b/>
          <w:lang w:eastAsia="en-US"/>
        </w:rPr>
        <w:t>ОПРОСНЫЙ ЛИСТ</w:t>
      </w:r>
    </w:p>
    <w:p w:rsidR="00610BFA" w:rsidRDefault="00610BFA" w:rsidP="00610BFA">
      <w:pPr>
        <w:jc w:val="center"/>
        <w:rPr>
          <w:rFonts w:ascii="PT Astra Sans" w:eastAsia="Calibri" w:hAnsi="PT Astra Sans"/>
          <w:b/>
          <w:lang w:eastAsia="en-US"/>
        </w:rPr>
      </w:pPr>
      <w:r>
        <w:rPr>
          <w:rFonts w:ascii="PT Astra Sans" w:eastAsia="Calibri" w:hAnsi="PT Astra Sans"/>
          <w:b/>
          <w:lang w:eastAsia="en-US"/>
        </w:rPr>
        <w:t>для проведения публичных консультаций</w:t>
      </w:r>
    </w:p>
    <w:p w:rsidR="002A5B3B" w:rsidRPr="00AB7C48" w:rsidRDefault="00610BFA" w:rsidP="002A5B3B">
      <w:pPr>
        <w:jc w:val="center"/>
        <w:rPr>
          <w:rFonts w:ascii="PT Astra Sans" w:hAnsi="PT Astra Sans"/>
          <w:b/>
        </w:rPr>
      </w:pPr>
      <w:r>
        <w:rPr>
          <w:rFonts w:ascii="PT Astra Sans" w:eastAsia="Calibri" w:hAnsi="PT Astra Sans"/>
          <w:b/>
          <w:lang w:eastAsia="en-US"/>
        </w:rPr>
        <w:t xml:space="preserve">по проекту </w:t>
      </w:r>
      <w:r>
        <w:rPr>
          <w:rFonts w:ascii="PT Astra Sans" w:hAnsi="PT Astra Sans"/>
          <w:b/>
        </w:rPr>
        <w:t xml:space="preserve">нормативного правового акта – Постановление  Администрации Белозерского муниципального </w:t>
      </w:r>
      <w:r w:rsidRPr="0001405A">
        <w:rPr>
          <w:rFonts w:ascii="PT Astra Sans" w:hAnsi="PT Astra Sans"/>
          <w:b/>
        </w:rPr>
        <w:t xml:space="preserve">округа </w:t>
      </w:r>
      <w:r w:rsidR="002A5B3B">
        <w:rPr>
          <w:rFonts w:ascii="PT Astra Sans" w:hAnsi="PT Astra Sans"/>
          <w:b/>
        </w:rPr>
        <w:t>«</w:t>
      </w:r>
      <w:r w:rsidR="002A5B3B" w:rsidRPr="00AB7C48">
        <w:rPr>
          <w:rFonts w:ascii="PT Astra Sans" w:hAnsi="PT Astra Sans"/>
          <w:b/>
        </w:rPr>
        <w:t xml:space="preserve">Об </w:t>
      </w:r>
      <w:r w:rsidR="002A5B3B">
        <w:rPr>
          <w:rFonts w:ascii="PT Astra Sans" w:hAnsi="PT Astra Sans"/>
          <w:b/>
        </w:rPr>
        <w:t xml:space="preserve">установлении предельно допустимых расстояний до границ территорий прилегающих к зданиям, строениям,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детей, на которых не допускается розничная продажа табачной продукции или </w:t>
      </w:r>
      <w:proofErr w:type="spellStart"/>
      <w:r w:rsidR="002A5B3B" w:rsidRPr="00DB31BF">
        <w:rPr>
          <w:rFonts w:ascii="PT Astra Sans" w:hAnsi="PT Astra Sans"/>
          <w:b/>
        </w:rPr>
        <w:t>никотинсодержащей</w:t>
      </w:r>
      <w:proofErr w:type="spellEnd"/>
      <w:r w:rsidR="002A5B3B" w:rsidRPr="00DB31BF">
        <w:rPr>
          <w:rFonts w:ascii="PT Astra Sans" w:hAnsi="PT Astra Sans"/>
          <w:b/>
        </w:rPr>
        <w:t xml:space="preserve"> продукции, кальянами, устройствами для потребления </w:t>
      </w:r>
      <w:proofErr w:type="spellStart"/>
      <w:r w:rsidR="002A5B3B" w:rsidRPr="00DB31BF">
        <w:rPr>
          <w:rFonts w:ascii="PT Astra Sans" w:hAnsi="PT Astra Sans"/>
          <w:b/>
        </w:rPr>
        <w:t>никотинсодержащей</w:t>
      </w:r>
      <w:proofErr w:type="spellEnd"/>
      <w:r w:rsidR="002A5B3B" w:rsidRPr="00DB31BF">
        <w:rPr>
          <w:rFonts w:ascii="PT Astra Sans" w:hAnsi="PT Astra Sans"/>
          <w:b/>
        </w:rPr>
        <w:t xml:space="preserve"> продукции,</w:t>
      </w:r>
      <w:r w:rsidR="002A5B3B">
        <w:rPr>
          <w:rFonts w:ascii="PT Astra Sans" w:hAnsi="PT Astra Sans"/>
          <w:b/>
        </w:rPr>
        <w:t xml:space="preserve">  </w:t>
      </w:r>
      <w:r w:rsidR="002A5B3B" w:rsidRPr="00AB7C48">
        <w:rPr>
          <w:rFonts w:ascii="PT Astra Sans" w:hAnsi="PT Astra Sans"/>
          <w:b/>
        </w:rPr>
        <w:t>на территории Белозерского муниципального округа Курганской области</w:t>
      </w:r>
      <w:r w:rsidR="002A5B3B">
        <w:rPr>
          <w:rFonts w:ascii="PT Astra Sans" w:hAnsi="PT Astra Sans"/>
          <w:b/>
        </w:rPr>
        <w:t>»</w:t>
      </w:r>
    </w:p>
    <w:p w:rsidR="00610BFA" w:rsidRPr="0001405A" w:rsidRDefault="00610BFA" w:rsidP="002701B9">
      <w:pPr>
        <w:jc w:val="center"/>
        <w:rPr>
          <w:rFonts w:ascii="PT Astra Sans" w:hAnsi="PT Astra Sans"/>
          <w:b/>
        </w:rPr>
      </w:pPr>
    </w:p>
    <w:p w:rsidR="002A5B3B" w:rsidRPr="002A5B3B" w:rsidRDefault="00610BFA" w:rsidP="002A5B3B">
      <w:pPr>
        <w:jc w:val="center"/>
        <w:rPr>
          <w:rFonts w:ascii="PT Astra Sans" w:hAnsi="PT Astra Sans"/>
        </w:rPr>
      </w:pPr>
      <w:r>
        <w:rPr>
          <w:rStyle w:val="a4"/>
          <w:rFonts w:ascii="PT Astra Sans" w:hAnsi="PT Astra Sans"/>
          <w:color w:val="333333"/>
        </w:rPr>
        <w:t xml:space="preserve">          </w:t>
      </w:r>
      <w:r>
        <w:rPr>
          <w:rStyle w:val="a4"/>
          <w:rFonts w:ascii="PT Astra Sans" w:hAnsi="PT Astra Sans"/>
          <w:b w:val="0"/>
          <w:color w:val="333333"/>
        </w:rPr>
        <w:t>Проект П</w:t>
      </w:r>
      <w:r>
        <w:rPr>
          <w:rFonts w:ascii="PT Astra Sans" w:hAnsi="PT Astra Sans"/>
        </w:rPr>
        <w:t xml:space="preserve">остановления  Администрации Белозерского муниципального округа </w:t>
      </w:r>
      <w:r w:rsidR="002701B9" w:rsidRPr="00451D1F">
        <w:rPr>
          <w:rFonts w:ascii="PT Astra Sans" w:hAnsi="PT Astra Sans"/>
        </w:rPr>
        <w:t>«</w:t>
      </w:r>
      <w:r w:rsidR="002A5B3B" w:rsidRPr="002A5B3B">
        <w:rPr>
          <w:rFonts w:ascii="PT Astra Sans" w:hAnsi="PT Astra Sans"/>
        </w:rPr>
        <w:t xml:space="preserve">Об установлении предельно допустимых расстояний до границ территорий прилегающих к зданиям, строениям,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детей, на которых не допускается розничная продажа табачной продукции или </w:t>
      </w:r>
      <w:proofErr w:type="spellStart"/>
      <w:r w:rsidR="002A5B3B" w:rsidRPr="002A5B3B">
        <w:rPr>
          <w:rFonts w:ascii="PT Astra Sans" w:hAnsi="PT Astra Sans"/>
        </w:rPr>
        <w:t>никотин</w:t>
      </w:r>
      <w:bookmarkStart w:id="0" w:name="_GoBack"/>
      <w:bookmarkEnd w:id="0"/>
      <w:r w:rsidR="002A5B3B" w:rsidRPr="002A5B3B">
        <w:rPr>
          <w:rFonts w:ascii="PT Astra Sans" w:hAnsi="PT Astra Sans"/>
        </w:rPr>
        <w:t>содержащей</w:t>
      </w:r>
      <w:proofErr w:type="spellEnd"/>
      <w:r w:rsidR="002A5B3B" w:rsidRPr="002A5B3B">
        <w:rPr>
          <w:rFonts w:ascii="PT Astra Sans" w:hAnsi="PT Astra Sans"/>
        </w:rPr>
        <w:t xml:space="preserve"> продукции, кальянами, устройствами для потребления </w:t>
      </w:r>
      <w:proofErr w:type="spellStart"/>
      <w:r w:rsidR="002A5B3B" w:rsidRPr="002A5B3B">
        <w:rPr>
          <w:rFonts w:ascii="PT Astra Sans" w:hAnsi="PT Astra Sans"/>
        </w:rPr>
        <w:t>никотинсодержащей</w:t>
      </w:r>
      <w:proofErr w:type="spellEnd"/>
      <w:r w:rsidR="002A5B3B" w:rsidRPr="002A5B3B">
        <w:rPr>
          <w:rFonts w:ascii="PT Astra Sans" w:hAnsi="PT Astra Sans"/>
        </w:rPr>
        <w:t xml:space="preserve"> продукции,  на территории Белозерского муниципального округа Курганской области</w:t>
      </w:r>
      <w:r w:rsidR="002A5B3B">
        <w:rPr>
          <w:rFonts w:ascii="PT Astra Sans" w:hAnsi="PT Astra Sans"/>
        </w:rPr>
        <w:t>»</w:t>
      </w:r>
    </w:p>
    <w:p w:rsidR="00EC16D8" w:rsidRPr="00EC16D8" w:rsidRDefault="00EC16D8" w:rsidP="00EC16D8">
      <w:pPr>
        <w:jc w:val="center"/>
        <w:rPr>
          <w:rFonts w:ascii="PT Astra Sans" w:hAnsi="PT Astra Sans"/>
        </w:rPr>
      </w:pPr>
      <w:r w:rsidRPr="00EC16D8">
        <w:rPr>
          <w:rFonts w:ascii="PT Astra Sans" w:hAnsi="PT Astra Sans"/>
        </w:rPr>
        <w:t>»</w:t>
      </w:r>
    </w:p>
    <w:p w:rsidR="00095F27" w:rsidRDefault="00095F27" w:rsidP="00095F27">
      <w:pPr>
        <w:jc w:val="both"/>
        <w:rPr>
          <w:rStyle w:val="a4"/>
          <w:rFonts w:ascii="PT Astra Sans" w:hAnsi="PT Astra Sans"/>
          <w:color w:val="333333"/>
        </w:rPr>
      </w:pPr>
    </w:p>
    <w:p w:rsidR="00610BFA" w:rsidRPr="00095F27" w:rsidRDefault="00610BFA" w:rsidP="00095F27">
      <w:pPr>
        <w:jc w:val="both"/>
        <w:rPr>
          <w:rFonts w:ascii="PT Astra Sans" w:hAnsi="PT Astra Sans"/>
          <w:color w:val="333333"/>
        </w:rPr>
      </w:pPr>
      <w:r w:rsidRPr="00095F27">
        <w:rPr>
          <w:rStyle w:val="a4"/>
          <w:rFonts w:ascii="PT Astra Sans" w:hAnsi="PT Astra Sans"/>
          <w:color w:val="333333"/>
        </w:rPr>
        <w:t>Контактная информация об участнике публичных консультаций: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Наименование участника_________________________________________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Сфера деятельности участника____________________________________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Ф.И.О. контактного лица_________________________________________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Номер контактного телефона_____________________________________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Адрес электронной почты________________________________________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b/>
          <w:color w:val="333333"/>
        </w:rPr>
      </w:pPr>
      <w:r>
        <w:rPr>
          <w:rFonts w:ascii="PT Astra Sans" w:hAnsi="PT Astra Sans"/>
          <w:b/>
          <w:color w:val="333333"/>
        </w:rPr>
        <w:t>Перечень вопросов, обсуждаемых в ходе проведения публичных консультаций: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1.           Актуальна ли проблема, описанная разработчиком в сводном отчете? Позволит ли принятие данного проекта решить проблему?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2.           Содержит ли проект нормативного правового акта нормы, невыполнимые на практике? Приведите примеры таких норм.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3.           Существуют ли альтернативные способы достижения целей предлагаемого правового регулирования? По возможности укажите такие способы и аргументируйте свою позицию.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4. Какие риски и негативные последствия для субъектов предпринимательской и инвестиционной деятельности могут возникнуть в случае принятия данного проекта?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5. Содержит ли проект нормативного правового акта нормы, противоречащие действующему законодательству? Если да, то укажите их.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lastRenderedPageBreak/>
        <w:t>6. Требуется ли переходный период для вступления в силу проекта нормативного правового акта? Если да, то укажите, каким он должен быть, либо какую дату вступления в силу проекта нормативного правового акта следует предусмотреть.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7.  Иные предложения и замечания, которые, по Вашему мнению, целесообразно учесть в рамках оценки регулирующего воздействия.</w:t>
      </w:r>
    </w:p>
    <w:p w:rsidR="00610BFA" w:rsidRDefault="00610BFA" w:rsidP="00610BFA"/>
    <w:p w:rsidR="008159ED" w:rsidRDefault="008159ED"/>
    <w:sectPr w:rsidR="008159ED" w:rsidSect="00970F1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Astra Sans">
    <w:altName w:val="Trebuchet MS"/>
    <w:panose1 w:val="020B06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072"/>
    <w:rsid w:val="0001405A"/>
    <w:rsid w:val="00061C2C"/>
    <w:rsid w:val="00095F27"/>
    <w:rsid w:val="002701B9"/>
    <w:rsid w:val="002A5B3B"/>
    <w:rsid w:val="00322072"/>
    <w:rsid w:val="005E2B11"/>
    <w:rsid w:val="00610BFA"/>
    <w:rsid w:val="008159ED"/>
    <w:rsid w:val="00970F1E"/>
    <w:rsid w:val="00EC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5ABF4F-5363-499A-A3E4-0203E98F1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10BFA"/>
    <w:pPr>
      <w:spacing w:before="240" w:after="240"/>
    </w:pPr>
  </w:style>
  <w:style w:type="character" w:styleId="a4">
    <w:name w:val="Strong"/>
    <w:basedOn w:val="a0"/>
    <w:qFormat/>
    <w:rsid w:val="00610BF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61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61C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3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Arm-P</dc:creator>
  <cp:keywords/>
  <dc:description/>
  <cp:lastModifiedBy>User-k</cp:lastModifiedBy>
  <cp:revision>11</cp:revision>
  <cp:lastPrinted>2026-08-27T09:28:00Z</cp:lastPrinted>
  <dcterms:created xsi:type="dcterms:W3CDTF">2023-11-27T04:07:00Z</dcterms:created>
  <dcterms:modified xsi:type="dcterms:W3CDTF">2026-08-28T10:46:00Z</dcterms:modified>
</cp:coreProperties>
</file>